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1"/>
        <w:gridCol w:w="2198"/>
      </w:tblGrid>
      <w:tr w:rsidR="003C2898" w:rsidTr="00F03453">
        <w:trPr>
          <w:trHeight w:val="710"/>
          <w:jc w:val="center"/>
        </w:trPr>
        <w:tc>
          <w:tcPr>
            <w:tcW w:w="4498"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3C2898" w:rsidRDefault="00C64E18">
            <w:pPr>
              <w:pStyle w:val="PersonalName"/>
              <w:jc w:val="center"/>
            </w:pPr>
            <w:sdt>
              <w:sdtPr>
                <w:rPr>
                  <w:b w:val="0"/>
                  <w:bCs/>
                </w:rPr>
                <w:alias w:val="Author"/>
                <w:id w:val="-747420753"/>
                <w:placeholder>
                  <w:docPart w:val="C910F6B4238E4F6BB97D40519A87805C"/>
                </w:placeholder>
                <w:dataBinding w:prefixMappings="xmlns:ns0='http://purl.org/dc/elements/1.1/' xmlns:ns1='http://schemas.openxmlformats.org/package/2006/metadata/core-properties' " w:xpath="/ns1:coreProperties[1]/ns0:creator[1]" w:storeItemID="{6C3C8BC8-F283-45AE-878A-BAB7291924A1}"/>
                <w:text/>
              </w:sdtPr>
              <w:sdtContent>
                <w:r w:rsidR="00A72AD4">
                  <w:rPr>
                    <w:b w:val="0"/>
                    <w:bCs/>
                  </w:rPr>
                  <w:t>Mr. Florin Novac</w:t>
                </w:r>
              </w:sdtContent>
            </w:sdt>
          </w:p>
        </w:tc>
        <w:tc>
          <w:tcPr>
            <w:tcW w:w="502"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3C2898" w:rsidRDefault="00F03453">
            <w:pPr>
              <w:pStyle w:val="NoSpacing"/>
              <w:ind w:left="71" w:hanging="71"/>
              <w:jc w:val="right"/>
            </w:pPr>
            <w:r>
              <w:rPr>
                <w:noProof/>
                <w:lang w:val="ro-RO" w:eastAsia="ro-RO"/>
              </w:rPr>
              <w:drawing>
                <wp:inline distT="0" distB="0" distL="0" distR="0">
                  <wp:extent cx="1270000" cy="952500"/>
                  <wp:effectExtent l="19050" t="0" r="6350" b="0"/>
                  <wp:docPr id="3" name="Picture 3" descr="C:\Users\Florin\Desktop\Snapshot_2012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in\Desktop\Snapshot_20120426.jpg"/>
                          <pic:cNvPicPr>
                            <a:picLocks noChangeAspect="1" noChangeArrowheads="1"/>
                          </pic:cNvPicPr>
                        </pic:nvPicPr>
                        <pic:blipFill>
                          <a:blip r:embed="rId11" cstate="print"/>
                          <a:srcRect/>
                          <a:stretch>
                            <a:fillRect/>
                          </a:stretch>
                        </pic:blipFill>
                        <pic:spPr bwMode="auto">
                          <a:xfrm rot="10800000" flipV="1">
                            <a:off x="0" y="0"/>
                            <a:ext cx="1270000" cy="952500"/>
                          </a:xfrm>
                          <a:prstGeom prst="rect">
                            <a:avLst/>
                          </a:prstGeom>
                          <a:noFill/>
                          <a:ln w="9525">
                            <a:noFill/>
                            <a:miter lim="800000"/>
                            <a:headEnd/>
                            <a:tailEnd/>
                          </a:ln>
                        </pic:spPr>
                      </pic:pic>
                    </a:graphicData>
                  </a:graphic>
                </wp:inline>
              </w:drawing>
            </w:r>
          </w:p>
        </w:tc>
      </w:tr>
      <w:tr w:rsidR="003C2898" w:rsidTr="00F03453">
        <w:trPr>
          <w:trHeight w:val="20"/>
          <w:jc w:val="center"/>
        </w:trPr>
        <w:tc>
          <w:tcPr>
            <w:tcW w:w="4498"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3C2898" w:rsidRDefault="00C64E18" w:rsidP="00E03F97">
            <w:pPr>
              <w:pStyle w:val="NoSpacing"/>
              <w:jc w:val="center"/>
              <w:rPr>
                <w:caps/>
                <w:color w:val="FFFFFF" w:themeColor="background1"/>
              </w:rPr>
            </w:pPr>
            <w:sdt>
              <w:sdtPr>
                <w:rPr>
                  <w:caps/>
                  <w:color w:val="FFFFFF" w:themeColor="background1"/>
                  <w:sz w:val="16"/>
                  <w:szCs w:val="16"/>
                </w:rPr>
                <w:alias w:val="Address"/>
                <w:id w:val="-741638233"/>
                <w:placeholder>
                  <w:docPart w:val="177B37CEEDC24916BE0A049C9F795A36"/>
                </w:placeholder>
                <w:dataBinding w:prefixMappings="xmlns:ns0='http://schemas.microsoft.com/office/2006/coverPageProps' " w:xpath="/ns0:CoverPageProperties[1]/ns0:CompanyAddress[1]" w:storeItemID="{55AF091B-3C7A-41E3-B477-F2FDAA23CFDA}"/>
                <w:text/>
              </w:sdtPr>
              <w:sdtContent>
                <w:r w:rsidR="0074352B" w:rsidRPr="0074352B">
                  <w:rPr>
                    <w:caps/>
                    <w:color w:val="FFFFFF" w:themeColor="background1"/>
                    <w:sz w:val="16"/>
                    <w:szCs w:val="16"/>
                  </w:rPr>
                  <w:t xml:space="preserve">      </w:t>
                </w:r>
                <w:r w:rsidR="00E03F97">
                  <w:rPr>
                    <w:caps/>
                    <w:color w:val="FFFFFF" w:themeColor="background1"/>
                    <w:sz w:val="16"/>
                    <w:szCs w:val="16"/>
                  </w:rPr>
                  <w:t>Sc b, tg ocna, romania || +40 740 541 538 || florin68ro@gmail.com</w:t>
                </w:r>
                <w:r w:rsidR="008C1D93">
                  <w:rPr>
                    <w:caps/>
                    <w:color w:val="FFFFFF" w:themeColor="background1"/>
                    <w:sz w:val="16"/>
                    <w:szCs w:val="16"/>
                  </w:rPr>
                  <w:t xml:space="preserve">                                             Date of birth: 08.03.1968</w:t>
                </w:r>
              </w:sdtContent>
            </w:sdt>
          </w:p>
        </w:tc>
        <w:tc>
          <w:tcPr>
            <w:tcW w:w="502" w:type="pct"/>
            <w:vMerge/>
            <w:tcBorders>
              <w:top w:val="nil"/>
              <w:left w:val="single" w:sz="4" w:space="0" w:color="6B7C71" w:themeColor="accent1" w:themeShade="BF"/>
              <w:bottom w:val="nil"/>
              <w:right w:val="single" w:sz="4" w:space="0" w:color="6B7C71" w:themeColor="accent1" w:themeShade="BF"/>
            </w:tcBorders>
            <w:shd w:val="clear" w:color="auto" w:fill="auto"/>
          </w:tcPr>
          <w:p w:rsidR="003C2898" w:rsidRDefault="003C2898">
            <w:pPr>
              <w:pStyle w:val="NoSpacing"/>
            </w:pPr>
          </w:p>
        </w:tc>
      </w:tr>
      <w:tr w:rsidR="003C2898" w:rsidTr="00F03453">
        <w:trPr>
          <w:trHeight w:val="80"/>
          <w:jc w:val="center"/>
        </w:trPr>
        <w:tc>
          <w:tcPr>
            <w:tcW w:w="4498" w:type="pct"/>
            <w:tcBorders>
              <w:top w:val="single" w:sz="4" w:space="0" w:color="6B7C71" w:themeColor="accent1" w:themeShade="BF"/>
              <w:left w:val="nil"/>
              <w:bottom w:val="nil"/>
              <w:right w:val="nil"/>
            </w:tcBorders>
            <w:shd w:val="clear" w:color="auto" w:fill="auto"/>
            <w:vAlign w:val="center"/>
          </w:tcPr>
          <w:p w:rsidR="003C2898" w:rsidRDefault="009452A2">
            <w:pPr>
              <w:pStyle w:val="NoSpacing"/>
              <w:jc w:val="center"/>
              <w:rPr>
                <w:caps/>
                <w:color w:val="93A299" w:themeColor="accent1"/>
                <w:sz w:val="18"/>
                <w:szCs w:val="18"/>
              </w:rPr>
            </w:pPr>
            <w:r>
              <w:rPr>
                <w:color w:val="93A299" w:themeColor="accent1"/>
                <w:sz w:val="18"/>
                <w:szCs w:val="18"/>
              </w:rPr>
              <w:t xml:space="preserve">  </w:t>
            </w:r>
          </w:p>
        </w:tc>
        <w:tc>
          <w:tcPr>
            <w:tcW w:w="502" w:type="pct"/>
            <w:tcBorders>
              <w:top w:val="nil"/>
              <w:left w:val="nil"/>
              <w:bottom w:val="nil"/>
              <w:right w:val="nil"/>
            </w:tcBorders>
            <w:shd w:val="clear" w:color="auto" w:fill="auto"/>
          </w:tcPr>
          <w:p w:rsidR="003C2898" w:rsidRDefault="003C2898">
            <w:pPr>
              <w:pStyle w:val="NoSpacing"/>
            </w:pPr>
          </w:p>
        </w:tc>
      </w:tr>
    </w:tbl>
    <w:p w:rsidR="003C2898" w:rsidRPr="00901551" w:rsidRDefault="00322871" w:rsidP="008F789D">
      <w:pPr>
        <w:tabs>
          <w:tab w:val="left" w:pos="2670"/>
        </w:tabs>
        <w:spacing w:after="0" w:line="240" w:lineRule="auto"/>
        <w:ind w:left="-144"/>
        <w:rPr>
          <w:rFonts w:ascii="Book Antiqua" w:hAnsi="Book Antiqua" w:cs="Times New Roman"/>
          <w:sz w:val="18"/>
          <w:szCs w:val="18"/>
        </w:rPr>
      </w:pPr>
      <w:r w:rsidRPr="00901551">
        <w:rPr>
          <w:rFonts w:ascii="Book Antiqua" w:hAnsi="Book Antiqua" w:cs="Times New Roman"/>
          <w:b/>
          <w:sz w:val="20"/>
          <w:szCs w:val="20"/>
          <w:u w:val="single"/>
        </w:rPr>
        <w:t>SUMMARY:</w:t>
      </w:r>
    </w:p>
    <w:p w:rsidR="006A1365" w:rsidRPr="00901551" w:rsidRDefault="006A1365" w:rsidP="00AD5FEF">
      <w:pPr>
        <w:tabs>
          <w:tab w:val="left" w:pos="2670"/>
        </w:tabs>
        <w:spacing w:after="120" w:line="240" w:lineRule="auto"/>
        <w:ind w:left="-144"/>
        <w:rPr>
          <w:rFonts w:ascii="Book Antiqua" w:hAnsi="Book Antiqua" w:cs="Times New Roman"/>
          <w:sz w:val="18"/>
          <w:szCs w:val="18"/>
        </w:rPr>
      </w:pPr>
      <w:r w:rsidRPr="00901551">
        <w:rPr>
          <w:rFonts w:ascii="Book Antiqua" w:hAnsi="Book Antiqua" w:cs="Times New Roman"/>
          <w:sz w:val="18"/>
          <w:szCs w:val="18"/>
        </w:rPr>
        <w:t xml:space="preserve"> Toolpusher &amp; Drilling professional with significant experience that spans over 2 decades including, but not limited to having the ability to communicate with various types of people and personalities which has aided in diffusing situations, cultivating client relationships while having positive interactions with colleagues, thrives in environments that require the capacity to prioritiz</w:t>
      </w:r>
      <w:bookmarkStart w:id="0" w:name="_GoBack"/>
      <w:bookmarkEnd w:id="0"/>
      <w:r w:rsidRPr="00901551">
        <w:rPr>
          <w:rFonts w:ascii="Book Antiqua" w:hAnsi="Book Antiqua" w:cs="Times New Roman"/>
          <w:sz w:val="18"/>
          <w:szCs w:val="18"/>
        </w:rPr>
        <w:t xml:space="preserve">e concurrent projects both calmly and efficiently in addition to being recognized as a strong leader that provides training, mentorship as well as performance evaluations to ensure all work is completed prior to deadlines without compromising quality. </w:t>
      </w:r>
      <w:proofErr w:type="gramStart"/>
      <w:r w:rsidRPr="00901551">
        <w:rPr>
          <w:rFonts w:ascii="Book Antiqua" w:hAnsi="Book Antiqua" w:cs="Times New Roman"/>
          <w:sz w:val="18"/>
          <w:szCs w:val="18"/>
        </w:rPr>
        <w:t>Currently seeking a position within a company that will view my diverse skill set as beneficial and a valuable addition to their team.</w:t>
      </w:r>
      <w:proofErr w:type="gramEnd"/>
      <w:r w:rsidRPr="00901551">
        <w:rPr>
          <w:rFonts w:ascii="Book Antiqua" w:hAnsi="Book Antiqua" w:cs="Times New Roman"/>
          <w:sz w:val="18"/>
          <w:szCs w:val="18"/>
        </w:rPr>
        <w:t xml:space="preserve"> </w:t>
      </w:r>
    </w:p>
    <w:p w:rsidR="00322871" w:rsidRPr="00901551" w:rsidRDefault="00E41354" w:rsidP="008F789D">
      <w:pPr>
        <w:tabs>
          <w:tab w:val="left" w:pos="2670"/>
        </w:tabs>
        <w:spacing w:after="0" w:line="240" w:lineRule="auto"/>
        <w:ind w:left="-144"/>
        <w:rPr>
          <w:rFonts w:ascii="Book Antiqua" w:hAnsi="Book Antiqua" w:cs="Times New Roman"/>
          <w:b/>
          <w:sz w:val="20"/>
          <w:szCs w:val="20"/>
          <w:u w:val="single"/>
        </w:rPr>
      </w:pPr>
      <w:r w:rsidRPr="00901551">
        <w:rPr>
          <w:rFonts w:ascii="Book Antiqua" w:hAnsi="Book Antiqua" w:cs="Times New Roman"/>
          <w:b/>
          <w:sz w:val="20"/>
          <w:szCs w:val="20"/>
          <w:u w:val="single"/>
        </w:rPr>
        <w:t>QUALIFICATIONS</w:t>
      </w:r>
      <w:r w:rsidR="00322871" w:rsidRPr="00901551">
        <w:rPr>
          <w:rFonts w:ascii="Book Antiqua" w:hAnsi="Book Antiqua" w:cs="Times New Roman"/>
          <w:b/>
          <w:sz w:val="20"/>
          <w:szCs w:val="20"/>
          <w:u w:val="single"/>
        </w:rPr>
        <w:t>:</w:t>
      </w:r>
    </w:p>
    <w:p w:rsidR="008A4D96" w:rsidRPr="00901551" w:rsidRDefault="00FB582F" w:rsidP="0093095D">
      <w:pPr>
        <w:pStyle w:val="ListParagraph"/>
        <w:numPr>
          <w:ilvl w:val="0"/>
          <w:numId w:val="6"/>
        </w:numPr>
        <w:spacing w:before="40" w:after="40"/>
        <w:ind w:left="216"/>
        <w:rPr>
          <w:rFonts w:ascii="Book Antiqua" w:hAnsi="Book Antiqua"/>
          <w:color w:val="auto"/>
          <w:sz w:val="18"/>
          <w:szCs w:val="18"/>
          <w:lang w:val="en-GB"/>
        </w:rPr>
      </w:pPr>
      <w:r w:rsidRPr="00901551">
        <w:rPr>
          <w:rFonts w:ascii="Book Antiqua" w:hAnsi="Book Antiqua"/>
          <w:color w:val="auto"/>
          <w:sz w:val="18"/>
          <w:szCs w:val="18"/>
          <w:lang w:val="en-GB"/>
        </w:rPr>
        <w:t>Fluent in Romanian, English, Portuguese and Italian both verbally and written</w:t>
      </w:r>
      <w:r w:rsidR="008A4D96" w:rsidRPr="00901551">
        <w:rPr>
          <w:rFonts w:ascii="Book Antiqua" w:hAnsi="Book Antiqua"/>
          <w:color w:val="auto"/>
          <w:sz w:val="18"/>
          <w:szCs w:val="18"/>
          <w:lang w:val="en-GB"/>
        </w:rPr>
        <w:t>.</w:t>
      </w:r>
    </w:p>
    <w:p w:rsidR="00FB582F" w:rsidRPr="00901551" w:rsidRDefault="008A4D96" w:rsidP="0093095D">
      <w:pPr>
        <w:pStyle w:val="ListParagraph"/>
        <w:numPr>
          <w:ilvl w:val="0"/>
          <w:numId w:val="6"/>
        </w:numPr>
        <w:spacing w:before="40" w:after="40"/>
        <w:ind w:left="216"/>
        <w:rPr>
          <w:rFonts w:ascii="Book Antiqua" w:hAnsi="Book Antiqua"/>
          <w:color w:val="auto"/>
          <w:sz w:val="18"/>
          <w:szCs w:val="18"/>
          <w:lang w:val="en-GB"/>
        </w:rPr>
      </w:pPr>
      <w:r w:rsidRPr="00901551">
        <w:rPr>
          <w:rFonts w:ascii="Book Antiqua" w:hAnsi="Book Antiqua"/>
          <w:color w:val="auto"/>
          <w:sz w:val="18"/>
          <w:szCs w:val="18"/>
          <w:lang w:val="en-GB"/>
        </w:rPr>
        <w:t>Proficient in utilizing; Seamen’s Book, Windows 98, 2000, XP and MS Office</w:t>
      </w:r>
    </w:p>
    <w:p w:rsidR="008A4D96" w:rsidRPr="00901551" w:rsidRDefault="00DD1225" w:rsidP="0093095D">
      <w:pPr>
        <w:pStyle w:val="ListParagraph"/>
        <w:numPr>
          <w:ilvl w:val="0"/>
          <w:numId w:val="6"/>
        </w:numPr>
        <w:spacing w:before="40" w:after="40"/>
        <w:ind w:left="216"/>
        <w:rPr>
          <w:rFonts w:ascii="Book Antiqua" w:hAnsi="Book Antiqua"/>
          <w:color w:val="auto"/>
          <w:sz w:val="18"/>
          <w:szCs w:val="18"/>
          <w:lang w:val="en-GB"/>
        </w:rPr>
      </w:pPr>
      <w:r w:rsidRPr="00901551">
        <w:rPr>
          <w:rFonts w:ascii="Book Antiqua" w:hAnsi="Book Antiqua"/>
          <w:color w:val="auto"/>
          <w:sz w:val="18"/>
          <w:szCs w:val="18"/>
          <w:lang w:val="en-GB"/>
        </w:rPr>
        <w:t>Ability to use the following types of rigs: R</w:t>
      </w:r>
      <w:r w:rsidR="002F246B">
        <w:rPr>
          <w:rFonts w:ascii="Book Antiqua" w:hAnsi="Book Antiqua"/>
          <w:color w:val="auto"/>
          <w:sz w:val="18"/>
          <w:szCs w:val="18"/>
          <w:lang w:val="en-GB"/>
        </w:rPr>
        <w:t xml:space="preserve">omanian land rigs, mobile (T-50, </w:t>
      </w:r>
      <w:r w:rsidR="002F246B" w:rsidRPr="00907391">
        <w:rPr>
          <w:rFonts w:asciiTheme="majorHAnsi" w:hAnsiTheme="majorHAnsi"/>
          <w:b/>
          <w:color w:val="313131"/>
          <w:sz w:val="18"/>
          <w:szCs w:val="18"/>
          <w:shd w:val="clear" w:color="auto" w:fill="FFFFFF"/>
        </w:rPr>
        <w:t>MR</w:t>
      </w:r>
      <w:r w:rsidR="00907391">
        <w:rPr>
          <w:rFonts w:asciiTheme="majorHAnsi" w:hAnsiTheme="majorHAnsi"/>
          <w:b/>
          <w:color w:val="313131"/>
          <w:sz w:val="18"/>
          <w:szCs w:val="18"/>
          <w:shd w:val="clear" w:color="auto" w:fill="FFFFFF"/>
        </w:rPr>
        <w:t>-</w:t>
      </w:r>
      <w:r w:rsidR="002F246B" w:rsidRPr="00907391">
        <w:rPr>
          <w:rFonts w:asciiTheme="majorHAnsi" w:hAnsiTheme="majorHAnsi"/>
          <w:b/>
          <w:color w:val="313131"/>
          <w:sz w:val="18"/>
          <w:szCs w:val="18"/>
          <w:shd w:val="clear" w:color="auto" w:fill="FFFFFF"/>
        </w:rPr>
        <w:t>8000</w:t>
      </w:r>
      <w:r w:rsidR="002F246B">
        <w:rPr>
          <w:rFonts w:asciiTheme="majorHAnsi" w:hAnsiTheme="majorHAnsi"/>
          <w:color w:val="313131"/>
          <w:sz w:val="18"/>
          <w:szCs w:val="18"/>
          <w:shd w:val="clear" w:color="auto" w:fill="FFFFFF"/>
        </w:rPr>
        <w:t xml:space="preserve"> </w:t>
      </w:r>
      <w:r w:rsidR="008E337E">
        <w:rPr>
          <w:rFonts w:asciiTheme="majorHAnsi" w:hAnsiTheme="majorHAnsi"/>
          <w:color w:val="313131"/>
          <w:sz w:val="18"/>
          <w:szCs w:val="18"/>
          <w:shd w:val="clear" w:color="auto" w:fill="FFFFFF"/>
        </w:rPr>
        <w:t xml:space="preserve">with </w:t>
      </w:r>
      <w:proofErr w:type="spellStart"/>
      <w:r w:rsidR="002F246B" w:rsidRPr="002F246B">
        <w:rPr>
          <w:rFonts w:asciiTheme="majorHAnsi" w:hAnsiTheme="majorHAnsi"/>
          <w:color w:val="313131"/>
          <w:sz w:val="18"/>
          <w:szCs w:val="18"/>
          <w:shd w:val="clear" w:color="auto" w:fill="FFFFFF"/>
        </w:rPr>
        <w:t>Drillmec</w:t>
      </w:r>
      <w:proofErr w:type="spellEnd"/>
      <w:r w:rsidR="002F246B" w:rsidRPr="002F246B">
        <w:rPr>
          <w:rFonts w:asciiTheme="majorHAnsi" w:hAnsiTheme="majorHAnsi"/>
          <w:color w:val="313131"/>
          <w:sz w:val="18"/>
          <w:szCs w:val="18"/>
          <w:shd w:val="clear" w:color="auto" w:fill="FFFFFF"/>
        </w:rPr>
        <w:t xml:space="preserve"> hydraulic top drive HTD 250</w:t>
      </w:r>
      <w:r w:rsidR="006E2844">
        <w:rPr>
          <w:rFonts w:asciiTheme="majorHAnsi" w:hAnsiTheme="majorHAnsi"/>
          <w:color w:val="313131"/>
          <w:sz w:val="18"/>
          <w:szCs w:val="18"/>
          <w:shd w:val="clear" w:color="auto" w:fill="FFFFFF"/>
        </w:rPr>
        <w:t>, 1000 Hp</w:t>
      </w:r>
      <w:r w:rsidR="002F246B">
        <w:rPr>
          <w:rFonts w:ascii="Book Antiqua" w:hAnsi="Book Antiqua"/>
          <w:color w:val="auto"/>
          <w:sz w:val="18"/>
          <w:szCs w:val="18"/>
          <w:lang w:val="en-GB"/>
        </w:rPr>
        <w:t>)</w:t>
      </w:r>
      <w:r w:rsidRPr="00901551">
        <w:rPr>
          <w:rFonts w:ascii="Book Antiqua" w:hAnsi="Book Antiqua"/>
          <w:color w:val="auto"/>
          <w:sz w:val="18"/>
          <w:szCs w:val="18"/>
          <w:lang w:val="en-GB"/>
        </w:rPr>
        <w:t xml:space="preserve"> , fixed (F-100, F-125, F-200, F-320, F-400</w:t>
      </w:r>
      <w:r w:rsidR="004E00A0">
        <w:rPr>
          <w:rFonts w:ascii="Book Antiqua" w:hAnsi="Book Antiqua"/>
          <w:color w:val="auto"/>
          <w:sz w:val="18"/>
          <w:szCs w:val="18"/>
          <w:lang w:val="en-GB"/>
        </w:rPr>
        <w:t xml:space="preserve">,  </w:t>
      </w:r>
      <w:proofErr w:type="spellStart"/>
      <w:r w:rsidR="004E00A0">
        <w:rPr>
          <w:rFonts w:ascii="Book Antiqua" w:hAnsi="Book Antiqua"/>
          <w:color w:val="auto"/>
          <w:sz w:val="18"/>
          <w:szCs w:val="18"/>
          <w:lang w:val="en-GB"/>
        </w:rPr>
        <w:t>Bentec</w:t>
      </w:r>
      <w:proofErr w:type="spellEnd"/>
      <w:r w:rsidRPr="00901551">
        <w:rPr>
          <w:rFonts w:ascii="Book Antiqua" w:hAnsi="Book Antiqua"/>
          <w:color w:val="auto"/>
          <w:sz w:val="18"/>
          <w:szCs w:val="18"/>
          <w:lang w:val="en-GB"/>
        </w:rPr>
        <w:t xml:space="preserve">), both types, electrical, diesel, Dual Rig Auto Positioning Drilling Ship Ultra Deep Waters 5th &amp; 6th Generation, Ram Rig </w:t>
      </w:r>
      <w:proofErr w:type="spellStart"/>
      <w:r w:rsidRPr="00901551">
        <w:rPr>
          <w:rFonts w:ascii="Book Antiqua" w:hAnsi="Book Antiqua"/>
          <w:color w:val="auto"/>
          <w:sz w:val="18"/>
          <w:szCs w:val="18"/>
          <w:lang w:val="en-GB"/>
        </w:rPr>
        <w:t>Semisub</w:t>
      </w:r>
      <w:proofErr w:type="spellEnd"/>
      <w:r w:rsidRPr="00901551">
        <w:rPr>
          <w:rFonts w:ascii="Book Antiqua" w:hAnsi="Book Antiqua"/>
          <w:color w:val="auto"/>
          <w:sz w:val="18"/>
          <w:szCs w:val="18"/>
          <w:lang w:val="en-GB"/>
        </w:rPr>
        <w:t xml:space="preserve">, Aker, NOV Cyber Chair and </w:t>
      </w:r>
      <w:proofErr w:type="spellStart"/>
      <w:r w:rsidRPr="00901551">
        <w:rPr>
          <w:rFonts w:ascii="Book Antiqua" w:hAnsi="Book Antiqua"/>
          <w:color w:val="auto"/>
          <w:sz w:val="18"/>
          <w:szCs w:val="18"/>
          <w:lang w:val="en-GB"/>
        </w:rPr>
        <w:t>Soilmec</w:t>
      </w:r>
      <w:proofErr w:type="spellEnd"/>
      <w:r w:rsidRPr="00901551">
        <w:rPr>
          <w:rFonts w:ascii="Book Antiqua" w:hAnsi="Book Antiqua"/>
          <w:color w:val="auto"/>
          <w:sz w:val="18"/>
          <w:szCs w:val="18"/>
          <w:lang w:val="en-GB"/>
        </w:rPr>
        <w:t xml:space="preserve"> Land Rigs.</w:t>
      </w:r>
    </w:p>
    <w:p w:rsidR="00C17F70" w:rsidRPr="00901551" w:rsidRDefault="00C17F70" w:rsidP="0093095D">
      <w:pPr>
        <w:pStyle w:val="ListParagraph"/>
        <w:numPr>
          <w:ilvl w:val="0"/>
          <w:numId w:val="6"/>
        </w:numPr>
        <w:spacing w:before="40" w:after="40"/>
        <w:ind w:left="216"/>
        <w:rPr>
          <w:rFonts w:ascii="Book Antiqua" w:hAnsi="Book Antiqua"/>
          <w:color w:val="auto"/>
          <w:sz w:val="18"/>
          <w:szCs w:val="18"/>
          <w:lang w:val="en-GB"/>
        </w:rPr>
      </w:pPr>
      <w:r w:rsidRPr="00901551">
        <w:rPr>
          <w:rFonts w:ascii="Book Antiqua" w:hAnsi="Book Antiqua"/>
          <w:color w:val="auto"/>
          <w:sz w:val="18"/>
          <w:szCs w:val="18"/>
          <w:lang w:val="en-GB"/>
        </w:rPr>
        <w:t xml:space="preserve">Drilling equipment, workover equipment, cranes, engines, generators that I know how to utilize or have working knowledge of includes; </w:t>
      </w:r>
    </w:p>
    <w:p w:rsidR="00C17F70" w:rsidRPr="00901551" w:rsidRDefault="00C17F70" w:rsidP="0093095D">
      <w:pPr>
        <w:pStyle w:val="ListParagraph"/>
        <w:numPr>
          <w:ilvl w:val="0"/>
          <w:numId w:val="8"/>
        </w:numPr>
        <w:spacing w:after="0"/>
        <w:ind w:left="360"/>
        <w:rPr>
          <w:rFonts w:ascii="Book Antiqua" w:hAnsi="Book Antiqua"/>
          <w:color w:val="auto"/>
          <w:sz w:val="18"/>
          <w:szCs w:val="18"/>
          <w:lang w:val="en-GB"/>
        </w:rPr>
      </w:pPr>
      <w:r w:rsidRPr="00901551">
        <w:rPr>
          <w:rFonts w:ascii="Book Antiqua" w:hAnsi="Book Antiqua"/>
          <w:color w:val="auto"/>
          <w:sz w:val="18"/>
          <w:szCs w:val="18"/>
          <w:lang w:val="en-GB"/>
        </w:rPr>
        <w:t>Hydralift Pipe Handler (</w:t>
      </w:r>
      <w:r w:rsidRPr="00901551">
        <w:rPr>
          <w:rFonts w:ascii="Book Antiqua" w:hAnsi="Book Antiqua"/>
          <w:i/>
          <w:color w:val="auto"/>
          <w:sz w:val="18"/>
          <w:szCs w:val="18"/>
          <w:lang w:val="en-GB"/>
        </w:rPr>
        <w:t>Hydrocrackers</w:t>
      </w:r>
      <w:r w:rsidRPr="00901551">
        <w:rPr>
          <w:rFonts w:ascii="Book Antiqua" w:hAnsi="Book Antiqua"/>
          <w:color w:val="auto"/>
          <w:sz w:val="18"/>
          <w:szCs w:val="18"/>
          <w:lang w:val="en-GB"/>
        </w:rPr>
        <w:t>), vertical column Risers ABB Vetco, Romanian BOP’s 5,000 psi to 10,000 psi, type Cameron</w:t>
      </w:r>
    </w:p>
    <w:p w:rsidR="00C17F70" w:rsidRPr="00901551" w:rsidRDefault="00C17F70" w:rsidP="0093095D">
      <w:pPr>
        <w:pStyle w:val="ListParagraph"/>
        <w:numPr>
          <w:ilvl w:val="0"/>
          <w:numId w:val="8"/>
        </w:numPr>
        <w:spacing w:after="0"/>
        <w:ind w:left="360"/>
        <w:rPr>
          <w:rFonts w:ascii="Book Antiqua" w:hAnsi="Book Antiqua"/>
          <w:color w:val="auto"/>
          <w:sz w:val="18"/>
          <w:szCs w:val="18"/>
          <w:lang w:val="en-GB"/>
        </w:rPr>
      </w:pPr>
      <w:r w:rsidRPr="00901551">
        <w:rPr>
          <w:rFonts w:ascii="Book Antiqua" w:hAnsi="Book Antiqua"/>
          <w:color w:val="auto"/>
          <w:sz w:val="18"/>
          <w:szCs w:val="18"/>
          <w:lang w:val="en-GB"/>
        </w:rPr>
        <w:t xml:space="preserve"> BOP 15,0000 psi Shaffer, Automatic Tongs (</w:t>
      </w:r>
      <w:r w:rsidRPr="00901551">
        <w:rPr>
          <w:rFonts w:ascii="Book Antiqua" w:hAnsi="Book Antiqua"/>
          <w:i/>
          <w:color w:val="auto"/>
          <w:sz w:val="18"/>
          <w:szCs w:val="18"/>
          <w:lang w:val="en-GB"/>
        </w:rPr>
        <w:t>Hydra-Tong),</w:t>
      </w:r>
      <w:r w:rsidRPr="00901551">
        <w:rPr>
          <w:rFonts w:ascii="Book Antiqua" w:hAnsi="Book Antiqua"/>
          <w:color w:val="auto"/>
          <w:sz w:val="18"/>
          <w:szCs w:val="18"/>
          <w:lang w:val="en-GB"/>
        </w:rPr>
        <w:t xml:space="preserve"> Hydraulic elevators Varco BJ, manual tongs Varco BJ, HP Triplex Mud Pump – 2200 hp, Wirth (</w:t>
      </w:r>
      <w:r w:rsidRPr="00901551">
        <w:rPr>
          <w:rFonts w:ascii="Book Antiqua" w:hAnsi="Book Antiqua"/>
          <w:i/>
          <w:color w:val="auto"/>
          <w:sz w:val="18"/>
          <w:szCs w:val="18"/>
          <w:lang w:val="en-GB"/>
        </w:rPr>
        <w:t>4 pumps</w:t>
      </w:r>
      <w:r w:rsidRPr="00901551">
        <w:rPr>
          <w:rFonts w:ascii="Book Antiqua" w:hAnsi="Book Antiqua"/>
          <w:color w:val="auto"/>
          <w:sz w:val="18"/>
          <w:szCs w:val="18"/>
          <w:lang w:val="en-GB"/>
        </w:rPr>
        <w:t xml:space="preserve">);Mud system formed from: 6 shale shakers (Brandt type – 5 screens each), mud cleaner, </w:t>
      </w:r>
    </w:p>
    <w:p w:rsidR="00C17F70" w:rsidRPr="00901551" w:rsidRDefault="00C17F70" w:rsidP="0093095D">
      <w:pPr>
        <w:pStyle w:val="ListParagraph"/>
        <w:numPr>
          <w:ilvl w:val="0"/>
          <w:numId w:val="8"/>
        </w:numPr>
        <w:spacing w:after="0"/>
        <w:ind w:left="360"/>
        <w:rPr>
          <w:rFonts w:ascii="Book Antiqua" w:hAnsi="Book Antiqua"/>
          <w:color w:val="auto"/>
          <w:sz w:val="18"/>
          <w:szCs w:val="18"/>
          <w:lang w:val="en-GB"/>
        </w:rPr>
      </w:pPr>
      <w:r w:rsidRPr="00901551">
        <w:rPr>
          <w:rFonts w:ascii="Book Antiqua" w:hAnsi="Book Antiqua"/>
          <w:color w:val="auto"/>
          <w:sz w:val="18"/>
          <w:szCs w:val="18"/>
          <w:lang w:val="en-GB"/>
        </w:rPr>
        <w:t>Boy degasser, mixing system (</w:t>
      </w:r>
      <w:r w:rsidRPr="00901551">
        <w:rPr>
          <w:rFonts w:ascii="Book Antiqua" w:hAnsi="Book Antiqua"/>
          <w:i/>
          <w:color w:val="auto"/>
          <w:sz w:val="18"/>
          <w:szCs w:val="18"/>
          <w:lang w:val="en-GB"/>
        </w:rPr>
        <w:t>Procon type</w:t>
      </w:r>
      <w:r w:rsidRPr="00901551">
        <w:rPr>
          <w:rFonts w:ascii="Book Antiqua" w:hAnsi="Book Antiqua"/>
          <w:color w:val="auto"/>
          <w:sz w:val="18"/>
          <w:szCs w:val="18"/>
          <w:lang w:val="en-GB"/>
        </w:rPr>
        <w:t>), 10 pits (</w:t>
      </w:r>
      <w:r w:rsidRPr="00901551">
        <w:rPr>
          <w:rFonts w:ascii="Book Antiqua" w:hAnsi="Book Antiqua"/>
          <w:i/>
          <w:color w:val="auto"/>
          <w:sz w:val="18"/>
          <w:szCs w:val="18"/>
          <w:lang w:val="en-GB"/>
        </w:rPr>
        <w:t>95 m3</w:t>
      </w:r>
      <w:r w:rsidRPr="00901551">
        <w:rPr>
          <w:rFonts w:ascii="Book Antiqua" w:hAnsi="Book Antiqua"/>
          <w:color w:val="auto"/>
          <w:sz w:val="18"/>
          <w:szCs w:val="18"/>
          <w:lang w:val="en-GB"/>
        </w:rPr>
        <w:t>), 2 pits (</w:t>
      </w:r>
      <w:r w:rsidRPr="00901551">
        <w:rPr>
          <w:rFonts w:ascii="Book Antiqua" w:hAnsi="Book Antiqua"/>
          <w:i/>
          <w:color w:val="auto"/>
          <w:sz w:val="18"/>
          <w:szCs w:val="18"/>
          <w:lang w:val="en-GB"/>
        </w:rPr>
        <w:t>46 m3</w:t>
      </w:r>
      <w:r w:rsidRPr="00901551">
        <w:rPr>
          <w:rFonts w:ascii="Book Antiqua" w:hAnsi="Book Antiqua"/>
          <w:color w:val="auto"/>
          <w:sz w:val="18"/>
          <w:szCs w:val="18"/>
          <w:lang w:val="en-GB"/>
        </w:rPr>
        <w:t>), 4 (</w:t>
      </w:r>
      <w:r w:rsidRPr="00901551">
        <w:rPr>
          <w:rFonts w:ascii="Book Antiqua" w:hAnsi="Book Antiqua"/>
          <w:i/>
          <w:color w:val="auto"/>
          <w:sz w:val="18"/>
          <w:szCs w:val="18"/>
          <w:lang w:val="en-GB"/>
        </w:rPr>
        <w:t>22 m3</w:t>
      </w:r>
      <w:r w:rsidRPr="00901551">
        <w:rPr>
          <w:rFonts w:ascii="Book Antiqua" w:hAnsi="Book Antiqua"/>
          <w:color w:val="auto"/>
          <w:sz w:val="18"/>
          <w:szCs w:val="18"/>
          <w:lang w:val="en-GB"/>
        </w:rPr>
        <w:t>), mud dryer (</w:t>
      </w:r>
      <w:r w:rsidRPr="00901551">
        <w:rPr>
          <w:rFonts w:ascii="Book Antiqua" w:hAnsi="Book Antiqua"/>
          <w:i/>
          <w:color w:val="auto"/>
          <w:sz w:val="18"/>
          <w:szCs w:val="18"/>
          <w:lang w:val="en-GB"/>
        </w:rPr>
        <w:t>Brandt type</w:t>
      </w:r>
      <w:r w:rsidRPr="00901551">
        <w:rPr>
          <w:rFonts w:ascii="Book Antiqua" w:hAnsi="Book Antiqua"/>
          <w:color w:val="auto"/>
          <w:sz w:val="18"/>
          <w:szCs w:val="18"/>
          <w:lang w:val="en-GB"/>
        </w:rPr>
        <w:t>), bulk system formed from: 4 for cement, 1 for bentonite, 2 for barite and 1 for calcium carbonate, Shale Shakers, mud cleaners SWACO, centrifugal pumps SWACO, drilling tubular material (</w:t>
      </w:r>
      <w:r w:rsidRPr="00901551">
        <w:rPr>
          <w:rFonts w:ascii="Book Antiqua" w:hAnsi="Book Antiqua"/>
          <w:i/>
          <w:color w:val="auto"/>
          <w:sz w:val="18"/>
          <w:szCs w:val="18"/>
          <w:lang w:val="en-GB"/>
        </w:rPr>
        <w:t>all ranges)</w:t>
      </w:r>
    </w:p>
    <w:p w:rsidR="00DD1225" w:rsidRPr="00901551" w:rsidRDefault="00C17F70" w:rsidP="0093095D">
      <w:pPr>
        <w:pStyle w:val="ListParagraph"/>
        <w:numPr>
          <w:ilvl w:val="0"/>
          <w:numId w:val="6"/>
        </w:numPr>
        <w:spacing w:after="120"/>
        <w:ind w:left="216"/>
        <w:rPr>
          <w:rFonts w:ascii="Book Antiqua" w:hAnsi="Book Antiqua"/>
          <w:color w:val="auto"/>
          <w:sz w:val="18"/>
          <w:szCs w:val="18"/>
          <w:lang w:val="en-GB"/>
        </w:rPr>
      </w:pPr>
      <w:r w:rsidRPr="00901551">
        <w:rPr>
          <w:rFonts w:ascii="Book Antiqua" w:hAnsi="Book Antiqua"/>
          <w:color w:val="auto"/>
          <w:sz w:val="18"/>
          <w:szCs w:val="18"/>
          <w:lang w:val="en-GB"/>
        </w:rPr>
        <w:t>Complete understanding of how to use Fishing Tools; Bowen overshot, junk subs, junk basket, magnets, Bowen junk mill, impression blocks and casing scrappers.</w:t>
      </w:r>
    </w:p>
    <w:p w:rsidR="00322871" w:rsidRDefault="00322871" w:rsidP="00586EF9">
      <w:pPr>
        <w:tabs>
          <w:tab w:val="left" w:pos="2670"/>
        </w:tabs>
        <w:spacing w:after="0" w:line="240" w:lineRule="auto"/>
        <w:ind w:left="-144"/>
        <w:rPr>
          <w:rFonts w:ascii="Book Antiqua" w:hAnsi="Book Antiqua" w:cs="Times New Roman"/>
          <w:b/>
          <w:sz w:val="20"/>
          <w:szCs w:val="20"/>
          <w:u w:val="single"/>
        </w:rPr>
      </w:pPr>
      <w:r w:rsidRPr="00901551">
        <w:rPr>
          <w:rFonts w:ascii="Book Antiqua" w:hAnsi="Book Antiqua" w:cs="Times New Roman"/>
          <w:b/>
          <w:sz w:val="20"/>
          <w:szCs w:val="20"/>
          <w:u w:val="single"/>
        </w:rPr>
        <w:t>EMPLOYMENT HISTORY:</w:t>
      </w:r>
    </w:p>
    <w:p w:rsidR="001A03F5" w:rsidRPr="001A03F5" w:rsidRDefault="001A03F5" w:rsidP="00586EF9">
      <w:pPr>
        <w:tabs>
          <w:tab w:val="left" w:pos="2670"/>
        </w:tabs>
        <w:spacing w:after="0" w:line="240" w:lineRule="auto"/>
        <w:ind w:left="-144"/>
        <w:rPr>
          <w:rFonts w:ascii="Book Antiqua" w:hAnsi="Book Antiqua" w:cs="Times New Roman"/>
          <w:b/>
          <w:color w:val="000000" w:themeColor="text1"/>
          <w:sz w:val="18"/>
          <w:szCs w:val="18"/>
          <w:u w:val="single"/>
        </w:rPr>
      </w:pPr>
    </w:p>
    <w:p w:rsidR="001A03F5" w:rsidRDefault="001A03F5" w:rsidP="00586EF9">
      <w:pPr>
        <w:tabs>
          <w:tab w:val="left" w:pos="2670"/>
        </w:tabs>
        <w:spacing w:after="0" w:line="240" w:lineRule="auto"/>
        <w:ind w:left="-144"/>
        <w:rPr>
          <w:rFonts w:ascii="Book Antiqua" w:hAnsi="Book Antiqua" w:cs="Times New Roman"/>
          <w:b/>
          <w:color w:val="000000" w:themeColor="text1"/>
          <w:sz w:val="18"/>
          <w:szCs w:val="18"/>
        </w:rPr>
      </w:pPr>
      <w:r w:rsidRPr="001A03F5">
        <w:rPr>
          <w:rFonts w:ascii="Book Antiqua" w:hAnsi="Book Antiqua" w:cs="Times New Roman"/>
          <w:b/>
          <w:color w:val="000000" w:themeColor="text1"/>
          <w:sz w:val="18"/>
          <w:szCs w:val="18"/>
        </w:rPr>
        <w:t>05/2016</w:t>
      </w:r>
      <w:r>
        <w:rPr>
          <w:rFonts w:ascii="Book Antiqua" w:hAnsi="Book Antiqua" w:cs="Times New Roman"/>
          <w:b/>
          <w:color w:val="000000" w:themeColor="text1"/>
          <w:sz w:val="18"/>
          <w:szCs w:val="18"/>
        </w:rPr>
        <w:t xml:space="preserve"> – Present:  Night </w:t>
      </w:r>
      <w:proofErr w:type="spellStart"/>
      <w:r>
        <w:rPr>
          <w:rFonts w:ascii="Book Antiqua" w:hAnsi="Book Antiqua" w:cs="Times New Roman"/>
          <w:b/>
          <w:color w:val="000000" w:themeColor="text1"/>
          <w:sz w:val="18"/>
          <w:szCs w:val="18"/>
        </w:rPr>
        <w:t>Toolpusher</w:t>
      </w:r>
      <w:proofErr w:type="spellEnd"/>
      <w:proofErr w:type="gramStart"/>
      <w:r>
        <w:rPr>
          <w:rFonts w:ascii="Book Antiqua" w:hAnsi="Book Antiqua" w:cs="Times New Roman"/>
          <w:b/>
          <w:color w:val="000000" w:themeColor="text1"/>
          <w:sz w:val="18"/>
          <w:szCs w:val="18"/>
        </w:rPr>
        <w:t xml:space="preserve">,  </w:t>
      </w:r>
      <w:proofErr w:type="spellStart"/>
      <w:r>
        <w:rPr>
          <w:rFonts w:ascii="Book Antiqua" w:hAnsi="Book Antiqua" w:cs="Times New Roman"/>
          <w:b/>
          <w:color w:val="000000" w:themeColor="text1"/>
          <w:sz w:val="18"/>
          <w:szCs w:val="18"/>
        </w:rPr>
        <w:t>Dafora</w:t>
      </w:r>
      <w:proofErr w:type="spellEnd"/>
      <w:proofErr w:type="gramEnd"/>
      <w:r>
        <w:rPr>
          <w:rFonts w:ascii="Book Antiqua" w:hAnsi="Book Antiqua" w:cs="Times New Roman"/>
          <w:b/>
          <w:color w:val="000000" w:themeColor="text1"/>
          <w:sz w:val="18"/>
          <w:szCs w:val="18"/>
        </w:rPr>
        <w:t xml:space="preserve"> Drilling</w:t>
      </w:r>
    </w:p>
    <w:p w:rsidR="001A03F5" w:rsidRDefault="001A03F5" w:rsidP="00586EF9">
      <w:pPr>
        <w:tabs>
          <w:tab w:val="left" w:pos="2670"/>
        </w:tabs>
        <w:spacing w:after="0" w:line="240" w:lineRule="auto"/>
        <w:ind w:left="-144"/>
        <w:rPr>
          <w:rFonts w:ascii="Book Antiqua" w:hAnsi="Book Antiqua" w:cs="Times New Roman"/>
          <w:b/>
          <w:color w:val="000000" w:themeColor="text1"/>
          <w:sz w:val="18"/>
          <w:szCs w:val="18"/>
        </w:rPr>
      </w:pPr>
      <w:r>
        <w:rPr>
          <w:rFonts w:ascii="Book Antiqua" w:hAnsi="Book Antiqua" w:cs="Times New Roman"/>
          <w:b/>
          <w:color w:val="000000" w:themeColor="text1"/>
          <w:sz w:val="18"/>
          <w:szCs w:val="18"/>
        </w:rPr>
        <w:t xml:space="preserve"> (Land Rig 3000 Hp)</w:t>
      </w:r>
    </w:p>
    <w:p w:rsidR="008E337E" w:rsidRDefault="00A2484F" w:rsidP="00A2484F">
      <w:pPr>
        <w:shd w:val="clear" w:color="auto" w:fill="FFFFFF"/>
        <w:jc w:val="both"/>
        <w:rPr>
          <w:rFonts w:ascii="Book Antiqua" w:hAnsi="Book Antiqua" w:cs="Times New Roman"/>
          <w:b/>
          <w:color w:val="000000" w:themeColor="text1"/>
          <w:sz w:val="18"/>
          <w:szCs w:val="18"/>
        </w:rPr>
      </w:pPr>
      <w:r>
        <w:rPr>
          <w:rFonts w:ascii="Book Antiqua" w:hAnsi="Book Antiqua" w:cs="Times New Roman"/>
          <w:b/>
          <w:color w:val="000000" w:themeColor="text1"/>
          <w:sz w:val="18"/>
          <w:szCs w:val="18"/>
        </w:rPr>
        <w:t>Rig Used:</w:t>
      </w:r>
    </w:p>
    <w:p w:rsidR="001A03F5" w:rsidRPr="008E337E" w:rsidRDefault="00A2484F" w:rsidP="00A2484F">
      <w:pPr>
        <w:shd w:val="clear" w:color="auto" w:fill="FFFFFF"/>
        <w:jc w:val="both"/>
        <w:rPr>
          <w:rFonts w:ascii="Book Antiqua" w:hAnsi="Book Antiqua" w:cs="Times New Roman"/>
          <w:b/>
          <w:color w:val="000000" w:themeColor="text1"/>
          <w:sz w:val="18"/>
          <w:szCs w:val="18"/>
        </w:rPr>
      </w:pPr>
      <w:r>
        <w:rPr>
          <w:rFonts w:ascii="Book Antiqua" w:hAnsi="Book Antiqua" w:cs="Times New Roman"/>
          <w:b/>
          <w:color w:val="000000" w:themeColor="text1"/>
          <w:sz w:val="18"/>
          <w:szCs w:val="18"/>
        </w:rPr>
        <w:t xml:space="preserve"> </w:t>
      </w:r>
      <w:proofErr w:type="spellStart"/>
      <w:r w:rsidRPr="008E337E">
        <w:rPr>
          <w:rFonts w:ascii="Book Antiqua" w:eastAsia="Times New Roman" w:hAnsi="Book Antiqua" w:cs="Calibri"/>
          <w:b/>
          <w:color w:val="000000" w:themeColor="text1"/>
          <w:sz w:val="18"/>
          <w:szCs w:val="18"/>
          <w:lang w:eastAsia="ro-RO"/>
        </w:rPr>
        <w:t>Bentec</w:t>
      </w:r>
      <w:proofErr w:type="spellEnd"/>
      <w:r w:rsidRPr="008E337E">
        <w:rPr>
          <w:rFonts w:ascii="Book Antiqua" w:eastAsia="Times New Roman" w:hAnsi="Book Antiqua" w:cs="Calibri"/>
          <w:b/>
          <w:color w:val="000000" w:themeColor="text1"/>
          <w:sz w:val="18"/>
          <w:szCs w:val="18"/>
          <w:lang w:eastAsia="ro-RO"/>
        </w:rPr>
        <w:t xml:space="preserve"> Euro</w:t>
      </w:r>
      <w:r>
        <w:rPr>
          <w:rFonts w:ascii="Book Antiqua" w:eastAsia="Times New Roman" w:hAnsi="Book Antiqua" w:cs="Calibri"/>
          <w:color w:val="000000" w:themeColor="text1"/>
          <w:sz w:val="18"/>
          <w:szCs w:val="18"/>
          <w:lang w:eastAsia="ro-RO"/>
        </w:rPr>
        <w:t xml:space="preserve"> </w:t>
      </w:r>
      <w:proofErr w:type="gramStart"/>
      <w:r w:rsidRPr="008E337E">
        <w:rPr>
          <w:rFonts w:ascii="Book Antiqua" w:eastAsia="Times New Roman" w:hAnsi="Book Antiqua" w:cs="Calibri"/>
          <w:b/>
          <w:color w:val="000000" w:themeColor="text1"/>
          <w:sz w:val="18"/>
          <w:szCs w:val="18"/>
          <w:lang w:eastAsia="ro-RO"/>
        </w:rPr>
        <w:t>Rig</w:t>
      </w:r>
      <w:r>
        <w:rPr>
          <w:rFonts w:ascii="Book Antiqua" w:eastAsia="Times New Roman" w:hAnsi="Book Antiqua" w:cs="Calibri"/>
          <w:color w:val="000000" w:themeColor="text1"/>
          <w:sz w:val="18"/>
          <w:szCs w:val="18"/>
          <w:lang w:eastAsia="ro-RO"/>
        </w:rPr>
        <w:t xml:space="preserve"> </w:t>
      </w:r>
      <w:r w:rsidRPr="00A2484F">
        <w:rPr>
          <w:rFonts w:ascii="Book Antiqua" w:eastAsia="Times New Roman" w:hAnsi="Book Antiqua" w:cs="Calibri"/>
          <w:color w:val="000000" w:themeColor="text1"/>
          <w:sz w:val="18"/>
          <w:szCs w:val="18"/>
          <w:lang w:eastAsia="ro-RO"/>
        </w:rPr>
        <w:t xml:space="preserve"> -</w:t>
      </w:r>
      <w:proofErr w:type="gramEnd"/>
      <w:r w:rsidRPr="00A2484F">
        <w:rPr>
          <w:rFonts w:ascii="Book Antiqua" w:eastAsia="Times New Roman" w:hAnsi="Book Antiqua" w:cs="Calibri"/>
          <w:color w:val="000000" w:themeColor="text1"/>
          <w:sz w:val="18"/>
          <w:szCs w:val="18"/>
          <w:lang w:eastAsia="ro-RO"/>
        </w:rPr>
        <w:t> Cyber chair joystick</w:t>
      </w:r>
      <w:r>
        <w:rPr>
          <w:rFonts w:ascii="Book Antiqua" w:eastAsia="Times New Roman" w:hAnsi="Book Antiqua" w:cs="Calibri"/>
          <w:color w:val="000000" w:themeColor="text1"/>
          <w:sz w:val="18"/>
          <w:szCs w:val="18"/>
          <w:lang w:val="ro-RO" w:eastAsia="ro-RO"/>
        </w:rPr>
        <w:t xml:space="preserve">, </w:t>
      </w:r>
      <w:r>
        <w:rPr>
          <w:rFonts w:ascii="Book Antiqua" w:eastAsia="Times New Roman" w:hAnsi="Book Antiqua" w:cs="Calibri"/>
          <w:color w:val="000000" w:themeColor="text1"/>
          <w:sz w:val="18"/>
          <w:szCs w:val="18"/>
          <w:lang w:eastAsia="ro-RO"/>
        </w:rPr>
        <w:t>Top drive TDS-11SA,</w:t>
      </w:r>
      <w:r w:rsidR="008E337E">
        <w:rPr>
          <w:rFonts w:ascii="Book Antiqua" w:eastAsia="Times New Roman" w:hAnsi="Book Antiqua" w:cs="Calibri"/>
          <w:color w:val="000000" w:themeColor="text1"/>
          <w:sz w:val="18"/>
          <w:szCs w:val="18"/>
          <w:lang w:eastAsia="ro-RO"/>
        </w:rPr>
        <w:t xml:space="preserve"> </w:t>
      </w:r>
      <w:r>
        <w:rPr>
          <w:rFonts w:ascii="Book Antiqua" w:eastAsia="Times New Roman" w:hAnsi="Book Antiqua" w:cs="Calibri"/>
          <w:color w:val="000000" w:themeColor="text1"/>
          <w:sz w:val="18"/>
          <w:szCs w:val="18"/>
          <w:lang w:eastAsia="ro-RO"/>
        </w:rPr>
        <w:t> </w:t>
      </w:r>
      <w:r w:rsidR="008E337E" w:rsidRPr="008E337E">
        <w:rPr>
          <w:rFonts w:asciiTheme="majorHAnsi" w:hAnsiTheme="majorHAnsi"/>
          <w:b/>
          <w:color w:val="313131"/>
          <w:sz w:val="18"/>
          <w:szCs w:val="18"/>
          <w:shd w:val="clear" w:color="auto" w:fill="FFFFFF"/>
        </w:rPr>
        <w:t>MR</w:t>
      </w:r>
      <w:r w:rsidR="00BF52F9">
        <w:rPr>
          <w:rFonts w:asciiTheme="majorHAnsi" w:hAnsiTheme="majorHAnsi"/>
          <w:b/>
          <w:color w:val="313131"/>
          <w:sz w:val="18"/>
          <w:szCs w:val="18"/>
          <w:shd w:val="clear" w:color="auto" w:fill="FFFFFF"/>
        </w:rPr>
        <w:t>-</w:t>
      </w:r>
      <w:r w:rsidR="008E337E" w:rsidRPr="008E337E">
        <w:rPr>
          <w:rFonts w:asciiTheme="majorHAnsi" w:hAnsiTheme="majorHAnsi"/>
          <w:b/>
          <w:color w:val="313131"/>
          <w:sz w:val="18"/>
          <w:szCs w:val="18"/>
          <w:shd w:val="clear" w:color="auto" w:fill="FFFFFF"/>
        </w:rPr>
        <w:t>8000</w:t>
      </w:r>
      <w:r w:rsidR="008E337E">
        <w:rPr>
          <w:rFonts w:asciiTheme="majorHAnsi" w:hAnsiTheme="majorHAnsi"/>
          <w:color w:val="313131"/>
          <w:sz w:val="18"/>
          <w:szCs w:val="18"/>
          <w:shd w:val="clear" w:color="auto" w:fill="FFFFFF"/>
        </w:rPr>
        <w:t xml:space="preserve"> with </w:t>
      </w:r>
      <w:proofErr w:type="spellStart"/>
      <w:r w:rsidR="008E337E" w:rsidRPr="002F246B">
        <w:rPr>
          <w:rFonts w:asciiTheme="majorHAnsi" w:hAnsiTheme="majorHAnsi"/>
          <w:color w:val="313131"/>
          <w:sz w:val="18"/>
          <w:szCs w:val="18"/>
          <w:shd w:val="clear" w:color="auto" w:fill="FFFFFF"/>
        </w:rPr>
        <w:t>Drillmec</w:t>
      </w:r>
      <w:proofErr w:type="spellEnd"/>
      <w:r w:rsidR="008E337E" w:rsidRPr="002F246B">
        <w:rPr>
          <w:rFonts w:asciiTheme="majorHAnsi" w:hAnsiTheme="majorHAnsi"/>
          <w:color w:val="313131"/>
          <w:sz w:val="18"/>
          <w:szCs w:val="18"/>
          <w:shd w:val="clear" w:color="auto" w:fill="FFFFFF"/>
        </w:rPr>
        <w:t xml:space="preserve"> hydraulic top drive HTD 250</w:t>
      </w:r>
      <w:r w:rsidR="00BF52F9">
        <w:rPr>
          <w:rFonts w:asciiTheme="majorHAnsi" w:hAnsiTheme="majorHAnsi"/>
          <w:color w:val="313131"/>
          <w:sz w:val="18"/>
          <w:szCs w:val="18"/>
          <w:shd w:val="clear" w:color="auto" w:fill="FFFFFF"/>
        </w:rPr>
        <w:t xml:space="preserve">, 1000 </w:t>
      </w:r>
      <w:r w:rsidR="006E2844">
        <w:rPr>
          <w:rFonts w:asciiTheme="majorHAnsi" w:hAnsiTheme="majorHAnsi"/>
          <w:color w:val="313131"/>
          <w:sz w:val="18"/>
          <w:szCs w:val="18"/>
          <w:shd w:val="clear" w:color="auto" w:fill="FFFFFF"/>
        </w:rPr>
        <w:t>H</w:t>
      </w:r>
      <w:r w:rsidR="00BF52F9">
        <w:rPr>
          <w:rFonts w:asciiTheme="majorHAnsi" w:hAnsiTheme="majorHAnsi"/>
          <w:color w:val="313131"/>
          <w:sz w:val="18"/>
          <w:szCs w:val="18"/>
          <w:shd w:val="clear" w:color="auto" w:fill="FFFFFF"/>
        </w:rPr>
        <w:t>p</w:t>
      </w:r>
      <w:r w:rsidR="008E337E">
        <w:rPr>
          <w:rFonts w:asciiTheme="majorHAnsi" w:hAnsiTheme="majorHAnsi"/>
          <w:color w:val="313131"/>
          <w:sz w:val="18"/>
          <w:szCs w:val="18"/>
          <w:shd w:val="clear" w:color="auto" w:fill="FFFFFF"/>
        </w:rPr>
        <w:t>.</w:t>
      </w:r>
    </w:p>
    <w:p w:rsidR="001A03F5" w:rsidRPr="001A03F5" w:rsidRDefault="001A03F5" w:rsidP="001A03F5">
      <w:pPr>
        <w:rPr>
          <w:rFonts w:ascii="Book Antiqua" w:hAnsi="Book Antiqua" w:cs="Arial"/>
          <w:color w:val="000000" w:themeColor="text1"/>
          <w:sz w:val="18"/>
          <w:szCs w:val="18"/>
          <w:bdr w:val="none" w:sz="0" w:space="0" w:color="auto" w:frame="1"/>
          <w:shd w:val="clear" w:color="auto" w:fill="FFFFFF"/>
        </w:rPr>
      </w:pPr>
      <w:r w:rsidRPr="001A03F5">
        <w:rPr>
          <w:rStyle w:val="Strong"/>
          <w:rFonts w:ascii="Book Antiqua" w:hAnsi="Book Antiqua" w:cs="Arial"/>
          <w:color w:val="000000" w:themeColor="text1"/>
          <w:sz w:val="18"/>
          <w:szCs w:val="18"/>
          <w:bdr w:val="none" w:sz="0" w:space="0" w:color="auto" w:frame="1"/>
          <w:shd w:val="clear" w:color="auto" w:fill="FFFFFF"/>
        </w:rPr>
        <w:t>Responsibilities:</w:t>
      </w:r>
      <w:r w:rsidRPr="001A03F5">
        <w:rPr>
          <w:rStyle w:val="apple-converted-space"/>
          <w:rFonts w:ascii="Book Antiqua" w:hAnsi="Book Antiqua" w:cs="Arial"/>
          <w:color w:val="000000" w:themeColor="text1"/>
          <w:sz w:val="18"/>
          <w:szCs w:val="18"/>
          <w:shd w:val="clear" w:color="auto" w:fill="FFFFFF"/>
        </w:rPr>
        <w:t> </w:t>
      </w:r>
      <w:r w:rsidRPr="001A03F5">
        <w:rPr>
          <w:rStyle w:val="teaser"/>
          <w:rFonts w:ascii="Book Antiqua" w:hAnsi="Book Antiqua" w:cs="Arial"/>
          <w:color w:val="000000" w:themeColor="text1"/>
          <w:sz w:val="18"/>
          <w:szCs w:val="18"/>
          <w:bdr w:val="none" w:sz="0" w:space="0" w:color="auto" w:frame="1"/>
          <w:shd w:val="clear" w:color="auto" w:fill="FFFFFF"/>
        </w:rPr>
        <w:t>Coordinating of drilling crew.</w:t>
      </w:r>
      <w:r w:rsidRPr="001A03F5">
        <w:rPr>
          <w:rFonts w:ascii="Book Antiqua" w:hAnsi="Book Antiqua" w:cs="Arial"/>
          <w:color w:val="000000" w:themeColor="text1"/>
          <w:sz w:val="18"/>
          <w:szCs w:val="18"/>
          <w:bdr w:val="none" w:sz="0" w:space="0" w:color="auto" w:frame="1"/>
          <w:shd w:val="clear" w:color="auto" w:fill="FFFFFF"/>
        </w:rPr>
        <w:br/>
      </w:r>
      <w:proofErr w:type="gramStart"/>
      <w:r w:rsidRPr="001A03F5">
        <w:rPr>
          <w:rStyle w:val="teaser"/>
          <w:rFonts w:ascii="Book Antiqua" w:hAnsi="Book Antiqua" w:cs="Arial"/>
          <w:color w:val="000000" w:themeColor="text1"/>
          <w:sz w:val="18"/>
          <w:szCs w:val="18"/>
          <w:bdr w:val="none" w:sz="0" w:space="0" w:color="auto" w:frame="1"/>
          <w:shd w:val="clear" w:color="auto" w:fill="FFFFFF"/>
        </w:rPr>
        <w:t>Supervising all important operations for drilling wells.</w:t>
      </w:r>
      <w:proofErr w:type="gramEnd"/>
      <w:r w:rsidRPr="001A03F5">
        <w:rPr>
          <w:rFonts w:ascii="Book Antiqua" w:hAnsi="Book Antiqua" w:cs="Arial"/>
          <w:color w:val="000000" w:themeColor="text1"/>
          <w:sz w:val="18"/>
          <w:szCs w:val="18"/>
          <w:bdr w:val="none" w:sz="0" w:space="0" w:color="auto" w:frame="1"/>
          <w:shd w:val="clear" w:color="auto" w:fill="FFFFFF"/>
        </w:rPr>
        <w:br/>
      </w:r>
      <w:r w:rsidRPr="001A03F5">
        <w:rPr>
          <w:rStyle w:val="teaser"/>
          <w:rFonts w:ascii="Book Antiqua" w:hAnsi="Book Antiqua" w:cs="Arial"/>
          <w:color w:val="000000" w:themeColor="text1"/>
          <w:sz w:val="18"/>
          <w:szCs w:val="18"/>
          <w:bdr w:val="none" w:sz="0" w:space="0" w:color="auto" w:frame="1"/>
          <w:shd w:val="clear" w:color="auto" w:fill="FFFFFF"/>
        </w:rPr>
        <w:t>Manage and organize drilling crew in order to complete the drilling programs in accordance with quality procedures and maximum safety care.</w:t>
      </w:r>
      <w:r w:rsidRPr="001A03F5">
        <w:rPr>
          <w:rFonts w:ascii="Book Antiqua" w:hAnsi="Book Antiqua" w:cs="Arial"/>
          <w:color w:val="000000" w:themeColor="text1"/>
          <w:sz w:val="18"/>
          <w:szCs w:val="18"/>
          <w:bdr w:val="none" w:sz="0" w:space="0" w:color="auto" w:frame="1"/>
          <w:shd w:val="clear" w:color="auto" w:fill="FFFFFF"/>
        </w:rPr>
        <w:br/>
      </w:r>
      <w:proofErr w:type="gramStart"/>
      <w:r w:rsidRPr="001A03F5">
        <w:rPr>
          <w:rStyle w:val="teaser"/>
          <w:rFonts w:ascii="Book Antiqua" w:hAnsi="Book Antiqua" w:cs="Arial"/>
          <w:color w:val="000000" w:themeColor="text1"/>
          <w:sz w:val="18"/>
          <w:szCs w:val="18"/>
          <w:bdr w:val="none" w:sz="0" w:space="0" w:color="auto" w:frame="1"/>
          <w:shd w:val="clear" w:color="auto" w:fill="FFFFFF"/>
        </w:rPr>
        <w:t>Connection between drilling rig and drilling supervisors.</w:t>
      </w:r>
      <w:proofErr w:type="gramEnd"/>
      <w:r w:rsidRPr="001A03F5">
        <w:rPr>
          <w:rFonts w:ascii="Book Antiqua" w:hAnsi="Book Antiqua" w:cs="Arial"/>
          <w:color w:val="000000" w:themeColor="text1"/>
          <w:sz w:val="18"/>
          <w:szCs w:val="18"/>
          <w:bdr w:val="none" w:sz="0" w:space="0" w:color="auto" w:frame="1"/>
          <w:shd w:val="clear" w:color="auto" w:fill="FFFFFF"/>
        </w:rPr>
        <w:br/>
      </w:r>
      <w:proofErr w:type="gramStart"/>
      <w:r w:rsidRPr="001A03F5">
        <w:rPr>
          <w:rStyle w:val="teaser"/>
          <w:rFonts w:ascii="Book Antiqua" w:hAnsi="Book Antiqua" w:cs="Arial"/>
          <w:color w:val="000000" w:themeColor="text1"/>
          <w:sz w:val="18"/>
          <w:szCs w:val="18"/>
          <w:bdr w:val="none" w:sz="0" w:space="0" w:color="auto" w:frame="1"/>
          <w:shd w:val="clear" w:color="auto" w:fill="FFFFFF"/>
        </w:rPr>
        <w:t>Applied the necessary drilling regime in order to obtain the best rate of penetration.</w:t>
      </w:r>
      <w:proofErr w:type="gramEnd"/>
      <w:r w:rsidRPr="001A03F5">
        <w:rPr>
          <w:rFonts w:ascii="Book Antiqua" w:hAnsi="Book Antiqua" w:cs="Arial"/>
          <w:color w:val="000000" w:themeColor="text1"/>
          <w:sz w:val="18"/>
          <w:szCs w:val="18"/>
          <w:bdr w:val="none" w:sz="0" w:space="0" w:color="auto" w:frame="1"/>
          <w:shd w:val="clear" w:color="auto" w:fill="FFFFFF"/>
        </w:rPr>
        <w:br/>
      </w:r>
      <w:proofErr w:type="gramStart"/>
      <w:r w:rsidRPr="001A03F5">
        <w:rPr>
          <w:rStyle w:val="teaser"/>
          <w:rFonts w:ascii="Book Antiqua" w:hAnsi="Book Antiqua" w:cs="Arial"/>
          <w:color w:val="000000" w:themeColor="text1"/>
          <w:sz w:val="18"/>
          <w:szCs w:val="18"/>
          <w:bdr w:val="none" w:sz="0" w:space="0" w:color="auto" w:frame="1"/>
          <w:shd w:val="clear" w:color="auto" w:fill="FFFFFF"/>
        </w:rPr>
        <w:t>Casing and cementing technical assistance.</w:t>
      </w:r>
      <w:proofErr w:type="gramEnd"/>
      <w:r w:rsidRPr="001A03F5">
        <w:rPr>
          <w:rFonts w:ascii="Book Antiqua" w:hAnsi="Book Antiqua" w:cs="Arial"/>
          <w:color w:val="000000" w:themeColor="text1"/>
          <w:sz w:val="18"/>
          <w:szCs w:val="18"/>
          <w:bdr w:val="none" w:sz="0" w:space="0" w:color="auto" w:frame="1"/>
          <w:shd w:val="clear" w:color="auto" w:fill="FFFFFF"/>
        </w:rPr>
        <w:br/>
      </w:r>
      <w:proofErr w:type="gramStart"/>
      <w:r w:rsidRPr="001A03F5">
        <w:rPr>
          <w:rStyle w:val="teaser"/>
          <w:rFonts w:ascii="Book Antiqua" w:hAnsi="Book Antiqua" w:cs="Arial"/>
          <w:color w:val="000000" w:themeColor="text1"/>
          <w:sz w:val="18"/>
          <w:szCs w:val="18"/>
          <w:bdr w:val="none" w:sz="0" w:space="0" w:color="auto" w:frame="1"/>
          <w:shd w:val="clear" w:color="auto" w:fill="FFFFFF"/>
        </w:rPr>
        <w:t>Cementing</w:t>
      </w:r>
      <w:r>
        <w:rPr>
          <w:rStyle w:val="teaser"/>
          <w:rFonts w:ascii="Book Antiqua" w:hAnsi="Book Antiqua" w:cs="Arial"/>
          <w:color w:val="000000" w:themeColor="text1"/>
          <w:sz w:val="18"/>
          <w:szCs w:val="18"/>
          <w:bdr w:val="none" w:sz="0" w:space="0" w:color="auto" w:frame="1"/>
          <w:shd w:val="clear" w:color="auto" w:fill="FFFFFF"/>
        </w:rPr>
        <w:t>,</w:t>
      </w:r>
      <w:r w:rsidRPr="001A03F5">
        <w:rPr>
          <w:rStyle w:val="teaser"/>
          <w:rFonts w:ascii="Book Antiqua" w:hAnsi="Book Antiqua" w:cs="Arial"/>
          <w:color w:val="000000" w:themeColor="text1"/>
          <w:sz w:val="18"/>
          <w:szCs w:val="18"/>
          <w:bdr w:val="none" w:sz="0" w:space="0" w:color="auto" w:frame="1"/>
          <w:shd w:val="clear" w:color="auto" w:fill="FFFFFF"/>
        </w:rPr>
        <w:t xml:space="preserve"> single and multiple stages.</w:t>
      </w:r>
      <w:proofErr w:type="gramEnd"/>
      <w:r>
        <w:rPr>
          <w:rStyle w:val="teaser"/>
          <w:rFonts w:ascii="Book Antiqua" w:hAnsi="Book Antiqua" w:cs="Arial"/>
          <w:color w:val="000000" w:themeColor="text1"/>
          <w:sz w:val="18"/>
          <w:szCs w:val="18"/>
          <w:bdr w:val="none" w:sz="0" w:space="0" w:color="auto" w:frame="1"/>
          <w:shd w:val="clear" w:color="auto" w:fill="FFFFFF"/>
        </w:rPr>
        <w:t xml:space="preserve">                                                                                                                                                                     </w:t>
      </w:r>
      <w:proofErr w:type="gramStart"/>
      <w:r w:rsidRPr="001A03F5">
        <w:rPr>
          <w:rFonts w:ascii="Book Antiqua" w:hAnsi="Book Antiqua" w:cs="Arial"/>
          <w:color w:val="000000" w:themeColor="text1"/>
          <w:sz w:val="18"/>
          <w:szCs w:val="18"/>
          <w:shd w:val="clear" w:color="auto" w:fill="FFFFFF"/>
        </w:rPr>
        <w:t>Supervises the drilling crew during rig move activities.</w:t>
      </w:r>
      <w:proofErr w:type="gramEnd"/>
      <w:r w:rsidRPr="001A03F5">
        <w:rPr>
          <w:rFonts w:ascii="Book Antiqua" w:hAnsi="Book Antiqua" w:cs="Arial"/>
          <w:color w:val="000000" w:themeColor="text1"/>
          <w:sz w:val="18"/>
          <w:szCs w:val="18"/>
          <w:shd w:val="clear" w:color="auto" w:fill="FFFFFF"/>
        </w:rPr>
        <w:t xml:space="preserve"> Operate in such a manner which results in achieving the operating plan and objectives including but not limited to safety, uptime, the company's operating expectation</w:t>
      </w:r>
      <w:proofErr w:type="gramStart"/>
      <w:r w:rsidRPr="001A03F5">
        <w:rPr>
          <w:rFonts w:ascii="Book Antiqua" w:hAnsi="Book Antiqua" w:cs="Arial"/>
          <w:color w:val="000000" w:themeColor="text1"/>
          <w:sz w:val="18"/>
          <w:szCs w:val="18"/>
          <w:shd w:val="clear" w:color="auto" w:fill="FFFFFF"/>
        </w:rPr>
        <w:t>,</w:t>
      </w:r>
      <w:proofErr w:type="gramEnd"/>
      <w:r w:rsidRPr="001A03F5">
        <w:rPr>
          <w:rFonts w:ascii="Book Antiqua" w:hAnsi="Book Antiqua" w:cs="Arial"/>
          <w:color w:val="000000" w:themeColor="text1"/>
          <w:sz w:val="18"/>
          <w:szCs w:val="18"/>
          <w:bdr w:val="none" w:sz="0" w:space="0" w:color="auto" w:frame="1"/>
          <w:shd w:val="clear" w:color="auto" w:fill="FFFFFF"/>
        </w:rPr>
        <w:br/>
      </w:r>
      <w:r w:rsidRPr="001A03F5">
        <w:rPr>
          <w:rStyle w:val="teaser"/>
          <w:rFonts w:ascii="Book Antiqua" w:hAnsi="Book Antiqua" w:cs="Arial"/>
          <w:color w:val="000000" w:themeColor="text1"/>
          <w:sz w:val="18"/>
          <w:szCs w:val="18"/>
          <w:bdr w:val="none" w:sz="0" w:space="0" w:color="auto" w:frame="1"/>
          <w:shd w:val="clear" w:color="auto" w:fill="FFFFFF"/>
        </w:rPr>
        <w:t>Blow out prevention responsible, BOP pressure tests.</w:t>
      </w:r>
      <w:r w:rsidRPr="001A03F5">
        <w:rPr>
          <w:rFonts w:ascii="Book Antiqua" w:hAnsi="Book Antiqua" w:cs="Arial"/>
          <w:color w:val="000000" w:themeColor="text1"/>
          <w:sz w:val="18"/>
          <w:szCs w:val="18"/>
          <w:bdr w:val="none" w:sz="0" w:space="0" w:color="auto" w:frame="1"/>
          <w:shd w:val="clear" w:color="auto" w:fill="FFFFFF"/>
        </w:rPr>
        <w:br/>
      </w:r>
      <w:proofErr w:type="gramStart"/>
      <w:r w:rsidRPr="001A03F5">
        <w:rPr>
          <w:rStyle w:val="teaser"/>
          <w:rFonts w:ascii="Book Antiqua" w:hAnsi="Book Antiqua" w:cs="Arial"/>
          <w:color w:val="000000" w:themeColor="text1"/>
          <w:sz w:val="18"/>
          <w:szCs w:val="18"/>
          <w:bdr w:val="none" w:sz="0" w:space="0" w:color="auto" w:frame="1"/>
          <w:shd w:val="clear" w:color="auto" w:fill="FFFFFF"/>
        </w:rPr>
        <w:lastRenderedPageBreak/>
        <w:t>Directional drilling.</w:t>
      </w:r>
      <w:proofErr w:type="gramEnd"/>
      <w:r w:rsidRPr="001A03F5">
        <w:rPr>
          <w:rFonts w:ascii="Book Antiqua" w:hAnsi="Book Antiqua" w:cs="Arial"/>
          <w:color w:val="000000" w:themeColor="text1"/>
          <w:sz w:val="18"/>
          <w:szCs w:val="18"/>
          <w:bdr w:val="none" w:sz="0" w:space="0" w:color="auto" w:frame="1"/>
          <w:shd w:val="clear" w:color="auto" w:fill="FFFFFF"/>
        </w:rPr>
        <w:br/>
      </w:r>
      <w:proofErr w:type="gramStart"/>
      <w:r w:rsidRPr="001A03F5">
        <w:rPr>
          <w:rStyle w:val="teaser"/>
          <w:rFonts w:ascii="Book Antiqua" w:hAnsi="Book Antiqua" w:cs="Arial"/>
          <w:color w:val="000000" w:themeColor="text1"/>
          <w:sz w:val="18"/>
          <w:szCs w:val="18"/>
          <w:bdr w:val="none" w:sz="0" w:space="0" w:color="auto" w:frame="1"/>
          <w:shd w:val="clear" w:color="auto" w:fill="FFFFFF"/>
        </w:rPr>
        <w:t>Coring, logging, well completion.</w:t>
      </w:r>
      <w:proofErr w:type="gramEnd"/>
    </w:p>
    <w:p w:rsidR="001A03F5" w:rsidRPr="00901551" w:rsidRDefault="001A03F5" w:rsidP="00586EF9">
      <w:pPr>
        <w:tabs>
          <w:tab w:val="left" w:pos="2670"/>
        </w:tabs>
        <w:spacing w:after="0" w:line="240" w:lineRule="auto"/>
        <w:ind w:left="-144"/>
        <w:rPr>
          <w:rFonts w:ascii="Book Antiqua" w:hAnsi="Book Antiqua" w:cs="Times New Roman"/>
          <w:b/>
          <w:sz w:val="20"/>
          <w:szCs w:val="20"/>
          <w:u w:val="single"/>
        </w:rPr>
      </w:pPr>
    </w:p>
    <w:p w:rsidR="00F25F12" w:rsidRPr="00901551" w:rsidRDefault="00272DA3" w:rsidP="00586EF9">
      <w:pPr>
        <w:tabs>
          <w:tab w:val="left" w:pos="2670"/>
        </w:tabs>
        <w:spacing w:after="0" w:line="240" w:lineRule="auto"/>
        <w:ind w:left="-144"/>
        <w:rPr>
          <w:rFonts w:ascii="Book Antiqua" w:hAnsi="Book Antiqua" w:cs="Times New Roman"/>
          <w:b/>
          <w:sz w:val="18"/>
          <w:szCs w:val="18"/>
        </w:rPr>
      </w:pPr>
      <w:r w:rsidRPr="00901551">
        <w:rPr>
          <w:rFonts w:ascii="Book Antiqua" w:hAnsi="Book Antiqua" w:cs="Times New Roman"/>
          <w:b/>
          <w:sz w:val="18"/>
          <w:szCs w:val="18"/>
        </w:rPr>
        <w:t>05</w:t>
      </w:r>
      <w:r w:rsidR="00F25F12" w:rsidRPr="00901551">
        <w:rPr>
          <w:rFonts w:ascii="Book Antiqua" w:hAnsi="Book Antiqua" w:cs="Times New Roman"/>
          <w:b/>
          <w:sz w:val="18"/>
          <w:szCs w:val="18"/>
        </w:rPr>
        <w:t xml:space="preserve">/2012-10/2015: </w:t>
      </w:r>
      <w:r w:rsidRPr="00901551">
        <w:rPr>
          <w:rFonts w:ascii="Book Antiqua" w:hAnsi="Book Antiqua" w:cs="Times New Roman"/>
          <w:b/>
          <w:sz w:val="18"/>
          <w:szCs w:val="18"/>
        </w:rPr>
        <w:t>Performance</w:t>
      </w:r>
      <w:r w:rsidR="00F25F12" w:rsidRPr="00901551">
        <w:rPr>
          <w:rFonts w:ascii="Book Antiqua" w:hAnsi="Book Antiqua" w:cs="Times New Roman"/>
          <w:b/>
          <w:sz w:val="18"/>
          <w:szCs w:val="18"/>
        </w:rPr>
        <w:t xml:space="preserve"> Toolpusher, Odebrecht Oil &amp; Gas</w:t>
      </w:r>
    </w:p>
    <w:p w:rsidR="00272DA3" w:rsidRPr="00901551" w:rsidRDefault="00272DA3" w:rsidP="00586EF9">
      <w:pPr>
        <w:tabs>
          <w:tab w:val="left" w:pos="2670"/>
        </w:tabs>
        <w:spacing w:after="0" w:line="240" w:lineRule="auto"/>
        <w:ind w:left="-144"/>
        <w:rPr>
          <w:rFonts w:ascii="Book Antiqua" w:hAnsi="Book Antiqua" w:cs="Times New Roman"/>
          <w:i/>
          <w:sz w:val="18"/>
          <w:szCs w:val="18"/>
        </w:rPr>
      </w:pPr>
      <w:r w:rsidRPr="00901551">
        <w:rPr>
          <w:rFonts w:ascii="Book Antiqua" w:hAnsi="Book Antiqua" w:cs="Times New Roman"/>
          <w:i/>
          <w:sz w:val="18"/>
          <w:szCs w:val="18"/>
        </w:rPr>
        <w:t>*During my tenure I held various positions</w:t>
      </w:r>
      <w:r w:rsidR="00B01CFD" w:rsidRPr="00901551">
        <w:rPr>
          <w:rFonts w:ascii="Book Antiqua" w:hAnsi="Book Antiqua" w:cs="Times New Roman"/>
          <w:i/>
          <w:sz w:val="18"/>
          <w:szCs w:val="18"/>
        </w:rPr>
        <w:t xml:space="preserve"> starting as a Driller, Toolpusher with most recent role as Performance Toolpusher</w:t>
      </w:r>
    </w:p>
    <w:p w:rsidR="00B01CFD" w:rsidRPr="00901551" w:rsidRDefault="00B01CFD"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Vessels utilized included; ODN 4 TAY – NOV 5</w:t>
      </w:r>
      <w:r w:rsidRPr="00901551">
        <w:rPr>
          <w:rFonts w:ascii="Book Antiqua" w:hAnsi="Book Antiqua" w:cs="Times New Roman"/>
          <w:color w:val="auto"/>
          <w:sz w:val="18"/>
          <w:szCs w:val="18"/>
          <w:vertAlign w:val="superscript"/>
        </w:rPr>
        <w:t xml:space="preserve">th </w:t>
      </w:r>
      <w:r w:rsidRPr="00901551">
        <w:rPr>
          <w:rFonts w:ascii="Book Antiqua" w:hAnsi="Book Antiqua" w:cs="Times New Roman"/>
          <w:color w:val="auto"/>
          <w:sz w:val="18"/>
          <w:szCs w:val="18"/>
        </w:rPr>
        <w:t>Generation Semi Sub, Norbe VIII – Aker 5</w:t>
      </w:r>
      <w:r w:rsidRPr="00901551">
        <w:rPr>
          <w:rFonts w:ascii="Book Antiqua" w:hAnsi="Book Antiqua" w:cs="Times New Roman"/>
          <w:color w:val="auto"/>
          <w:sz w:val="18"/>
          <w:szCs w:val="18"/>
          <w:vertAlign w:val="superscript"/>
        </w:rPr>
        <w:t>th</w:t>
      </w:r>
      <w:r w:rsidRPr="00901551">
        <w:rPr>
          <w:rFonts w:ascii="Book Antiqua" w:hAnsi="Book Antiqua" w:cs="Times New Roman"/>
          <w:color w:val="auto"/>
          <w:sz w:val="18"/>
          <w:szCs w:val="18"/>
        </w:rPr>
        <w:t xml:space="preserve"> Generation Drillship</w:t>
      </w:r>
      <w:r w:rsidR="003F05A5" w:rsidRPr="00901551">
        <w:rPr>
          <w:rFonts w:ascii="Book Antiqua" w:hAnsi="Book Antiqua" w:cs="Times New Roman"/>
          <w:color w:val="auto"/>
          <w:sz w:val="18"/>
          <w:szCs w:val="18"/>
        </w:rPr>
        <w:t>.</w:t>
      </w:r>
    </w:p>
    <w:p w:rsidR="007A487B" w:rsidRPr="007A487B" w:rsidRDefault="007A487B" w:rsidP="00EA2657">
      <w:pPr>
        <w:pStyle w:val="ListParagraph"/>
        <w:spacing w:before="40" w:after="40"/>
        <w:ind w:left="576" w:firstLine="0"/>
        <w:rPr>
          <w:rFonts w:asciiTheme="majorHAnsi" w:hAnsiTheme="majorHAnsi"/>
          <w:sz w:val="18"/>
          <w:szCs w:val="18"/>
          <w:lang w:val="en-GB"/>
        </w:rPr>
      </w:pPr>
      <w:r w:rsidRPr="007A487B">
        <w:rPr>
          <w:rFonts w:asciiTheme="majorHAnsi" w:hAnsiTheme="majorHAnsi"/>
          <w:sz w:val="18"/>
          <w:szCs w:val="18"/>
          <w:lang w:val="en-GB"/>
        </w:rPr>
        <w:t xml:space="preserve">All duties and aspects pertaining to the Driller &amp; </w:t>
      </w:r>
      <w:proofErr w:type="spellStart"/>
      <w:r w:rsidRPr="007A487B">
        <w:rPr>
          <w:rFonts w:asciiTheme="majorHAnsi" w:hAnsiTheme="majorHAnsi"/>
          <w:sz w:val="18"/>
          <w:szCs w:val="18"/>
          <w:lang w:val="en-GB"/>
        </w:rPr>
        <w:t>Toolpusher</w:t>
      </w:r>
      <w:proofErr w:type="spellEnd"/>
      <w:r w:rsidRPr="007A487B">
        <w:rPr>
          <w:rFonts w:asciiTheme="majorHAnsi" w:hAnsiTheme="majorHAnsi"/>
          <w:sz w:val="18"/>
          <w:szCs w:val="18"/>
          <w:lang w:val="en-GB"/>
        </w:rPr>
        <w:t xml:space="preserve"> position as follows:                                                                                                                             </w:t>
      </w:r>
    </w:p>
    <w:p w:rsidR="007A487B" w:rsidRPr="007A487B" w:rsidRDefault="007A487B" w:rsidP="00EA2657">
      <w:pPr>
        <w:pStyle w:val="ListParagraph"/>
        <w:spacing w:before="40" w:after="40"/>
        <w:ind w:left="576" w:firstLine="0"/>
        <w:rPr>
          <w:rFonts w:asciiTheme="majorHAnsi" w:hAnsiTheme="majorHAnsi"/>
          <w:sz w:val="18"/>
          <w:szCs w:val="18"/>
        </w:rPr>
      </w:pPr>
      <w:r w:rsidRPr="007A487B">
        <w:rPr>
          <w:rFonts w:asciiTheme="majorHAnsi" w:hAnsiTheme="majorHAnsi"/>
          <w:sz w:val="18"/>
          <w:szCs w:val="18"/>
        </w:rPr>
        <w:t xml:space="preserve">Operates drilling equipment and coordinates the operation of machinery and equipment necessary to prepare to drill.                                                                </w:t>
      </w:r>
    </w:p>
    <w:p w:rsidR="007A487B" w:rsidRPr="007A487B" w:rsidRDefault="007A487B" w:rsidP="00EA2657">
      <w:pPr>
        <w:pStyle w:val="ListParagraph"/>
        <w:spacing w:before="40" w:after="40"/>
        <w:ind w:left="576" w:firstLine="0"/>
        <w:rPr>
          <w:rFonts w:asciiTheme="majorHAnsi" w:hAnsiTheme="majorHAnsi"/>
          <w:sz w:val="18"/>
          <w:szCs w:val="18"/>
        </w:rPr>
      </w:pPr>
      <w:r w:rsidRPr="007A487B">
        <w:rPr>
          <w:rFonts w:asciiTheme="majorHAnsi" w:hAnsiTheme="majorHAnsi"/>
          <w:sz w:val="18"/>
          <w:szCs w:val="18"/>
        </w:rPr>
        <w:t xml:space="preserve">Operates the draw works to lift casing, drill collars and drill pipes as required to connect joints of pipe together.                                                                            </w:t>
      </w:r>
    </w:p>
    <w:p w:rsidR="007A487B" w:rsidRPr="007A487B" w:rsidRDefault="007A487B" w:rsidP="00EA2657">
      <w:pPr>
        <w:pStyle w:val="ListParagraph"/>
        <w:spacing w:before="40" w:after="40"/>
        <w:ind w:left="576" w:firstLine="0"/>
        <w:rPr>
          <w:rFonts w:asciiTheme="majorHAnsi" w:hAnsiTheme="majorHAnsi"/>
          <w:sz w:val="18"/>
          <w:szCs w:val="18"/>
        </w:rPr>
      </w:pPr>
      <w:proofErr w:type="gramStart"/>
      <w:r w:rsidRPr="007A487B">
        <w:rPr>
          <w:rFonts w:asciiTheme="majorHAnsi" w:hAnsiTheme="majorHAnsi"/>
          <w:sz w:val="18"/>
          <w:szCs w:val="18"/>
        </w:rPr>
        <w:t>Operates drilling fluid circulating pumps to discharge the fluid from the pit into the drill string.</w:t>
      </w:r>
      <w:proofErr w:type="gramEnd"/>
      <w:r w:rsidRPr="007A487B">
        <w:rPr>
          <w:rFonts w:asciiTheme="majorHAnsi" w:hAnsiTheme="majorHAnsi"/>
          <w:sz w:val="18"/>
          <w:szCs w:val="18"/>
        </w:rPr>
        <w:t xml:space="preserve">                                                                                                           Controls power to the drill pipe tongs used to tighten or break loose pipe connection joints.                                                                                                            Interprets gauge readings showing status of weight indicator, rotary revolutions, circulation system flow and others for an optimum drilling process. </w:t>
      </w:r>
      <w:r>
        <w:rPr>
          <w:rFonts w:asciiTheme="majorHAnsi" w:hAnsiTheme="majorHAnsi"/>
          <w:sz w:val="18"/>
          <w:szCs w:val="18"/>
        </w:rPr>
        <w:t xml:space="preserve"> </w:t>
      </w:r>
      <w:r w:rsidRPr="007A487B">
        <w:rPr>
          <w:rFonts w:asciiTheme="majorHAnsi" w:hAnsiTheme="majorHAnsi"/>
          <w:sz w:val="18"/>
          <w:szCs w:val="18"/>
        </w:rPr>
        <w:t xml:space="preserve">Monitors drilling fluid status and alarms to ensure within specified criteria. Conducts pit drills for crew training once a tour.                                                      </w:t>
      </w:r>
    </w:p>
    <w:p w:rsidR="007A487B" w:rsidRPr="007A487B" w:rsidRDefault="007A487B" w:rsidP="00EA2657">
      <w:pPr>
        <w:pStyle w:val="ListParagraph"/>
        <w:spacing w:before="40" w:after="40"/>
        <w:ind w:left="576" w:firstLine="0"/>
        <w:rPr>
          <w:rFonts w:asciiTheme="majorHAnsi" w:hAnsiTheme="majorHAnsi"/>
          <w:sz w:val="18"/>
          <w:szCs w:val="18"/>
        </w:rPr>
      </w:pPr>
      <w:proofErr w:type="gramStart"/>
      <w:r w:rsidRPr="007A487B">
        <w:rPr>
          <w:rFonts w:asciiTheme="majorHAnsi" w:hAnsiTheme="majorHAnsi"/>
          <w:sz w:val="18"/>
          <w:szCs w:val="18"/>
        </w:rPr>
        <w:t>Conducts a flow check on every connection.</w:t>
      </w:r>
      <w:proofErr w:type="gramEnd"/>
      <w:r w:rsidRPr="007A487B">
        <w:rPr>
          <w:rFonts w:asciiTheme="majorHAnsi" w:hAnsiTheme="majorHAnsi"/>
          <w:sz w:val="18"/>
          <w:szCs w:val="18"/>
        </w:rPr>
        <w:t xml:space="preserve">                                                               </w:t>
      </w:r>
    </w:p>
    <w:p w:rsidR="007A487B" w:rsidRPr="007A487B" w:rsidRDefault="007A487B" w:rsidP="00EA2657">
      <w:pPr>
        <w:pStyle w:val="ListParagraph"/>
        <w:spacing w:before="40" w:after="40"/>
        <w:ind w:left="576" w:firstLine="0"/>
        <w:rPr>
          <w:rFonts w:asciiTheme="majorHAnsi" w:hAnsiTheme="majorHAnsi"/>
          <w:sz w:val="18"/>
          <w:szCs w:val="18"/>
        </w:rPr>
      </w:pPr>
      <w:proofErr w:type="gramStart"/>
      <w:r w:rsidRPr="007A487B">
        <w:rPr>
          <w:rFonts w:asciiTheme="majorHAnsi" w:hAnsiTheme="majorHAnsi"/>
          <w:sz w:val="18"/>
          <w:szCs w:val="18"/>
        </w:rPr>
        <w:t>Controls operation of well control equipment.</w:t>
      </w:r>
      <w:proofErr w:type="gramEnd"/>
      <w:r w:rsidRPr="007A487B">
        <w:rPr>
          <w:rFonts w:asciiTheme="majorHAnsi" w:hAnsiTheme="majorHAnsi"/>
          <w:sz w:val="18"/>
          <w:szCs w:val="18"/>
        </w:rPr>
        <w:t xml:space="preserve">                                                      </w:t>
      </w:r>
    </w:p>
    <w:p w:rsidR="007A487B" w:rsidRPr="007A487B" w:rsidRDefault="007A487B" w:rsidP="00EA2657">
      <w:pPr>
        <w:pStyle w:val="ListParagraph"/>
        <w:spacing w:before="40" w:after="40"/>
        <w:ind w:left="576" w:firstLine="0"/>
        <w:rPr>
          <w:rFonts w:asciiTheme="majorHAnsi" w:hAnsiTheme="majorHAnsi"/>
          <w:sz w:val="18"/>
          <w:szCs w:val="18"/>
        </w:rPr>
      </w:pPr>
      <w:r w:rsidRPr="007A487B">
        <w:rPr>
          <w:rFonts w:asciiTheme="majorHAnsi" w:hAnsiTheme="majorHAnsi"/>
          <w:sz w:val="18"/>
          <w:szCs w:val="18"/>
        </w:rPr>
        <w:t xml:space="preserve">Responsible for all equipment which is run into the well bore.                                   </w:t>
      </w:r>
    </w:p>
    <w:p w:rsidR="007A487B" w:rsidRPr="007A487B" w:rsidRDefault="007A487B" w:rsidP="00EA2657">
      <w:pPr>
        <w:pStyle w:val="ListParagraph"/>
        <w:spacing w:before="40" w:after="40"/>
        <w:ind w:left="576" w:firstLine="0"/>
        <w:rPr>
          <w:rFonts w:asciiTheme="majorHAnsi" w:hAnsiTheme="majorHAnsi"/>
          <w:sz w:val="18"/>
          <w:szCs w:val="18"/>
        </w:rPr>
      </w:pPr>
      <w:proofErr w:type="gramStart"/>
      <w:r w:rsidRPr="007A487B">
        <w:rPr>
          <w:rFonts w:asciiTheme="majorHAnsi" w:hAnsiTheme="majorHAnsi"/>
          <w:sz w:val="18"/>
          <w:szCs w:val="18"/>
        </w:rPr>
        <w:t>Responsible for Drill pipes and casing tallies.</w:t>
      </w:r>
      <w:proofErr w:type="gramEnd"/>
      <w:r w:rsidRPr="007A487B">
        <w:rPr>
          <w:rFonts w:asciiTheme="majorHAnsi" w:hAnsiTheme="majorHAnsi"/>
          <w:sz w:val="18"/>
          <w:szCs w:val="18"/>
        </w:rPr>
        <w:t xml:space="preserve">                                                    </w:t>
      </w:r>
    </w:p>
    <w:p w:rsidR="007A487B" w:rsidRPr="007A487B" w:rsidRDefault="007A487B" w:rsidP="00EA2657">
      <w:pPr>
        <w:pStyle w:val="ListParagraph"/>
        <w:spacing w:before="40" w:after="40"/>
        <w:ind w:left="576" w:firstLine="0"/>
        <w:rPr>
          <w:rFonts w:asciiTheme="majorHAnsi" w:hAnsiTheme="majorHAnsi"/>
          <w:sz w:val="18"/>
          <w:szCs w:val="18"/>
          <w:lang w:val="en-GB"/>
        </w:rPr>
      </w:pPr>
      <w:r w:rsidRPr="007A487B">
        <w:rPr>
          <w:rFonts w:asciiTheme="majorHAnsi" w:hAnsiTheme="majorHAnsi"/>
          <w:sz w:val="18"/>
          <w:szCs w:val="18"/>
        </w:rPr>
        <w:t xml:space="preserve">Responsible for maintaining check and tracking documents as required including: Trip Sheets, Trend Monitoring, </w:t>
      </w:r>
      <w:proofErr w:type="gramStart"/>
      <w:r w:rsidRPr="007A487B">
        <w:rPr>
          <w:rFonts w:asciiTheme="majorHAnsi" w:hAnsiTheme="majorHAnsi"/>
          <w:sz w:val="18"/>
          <w:szCs w:val="18"/>
        </w:rPr>
        <w:t>HPHT</w:t>
      </w:r>
      <w:proofErr w:type="gramEnd"/>
      <w:r w:rsidRPr="007A487B">
        <w:rPr>
          <w:rFonts w:asciiTheme="majorHAnsi" w:hAnsiTheme="majorHAnsi"/>
          <w:sz w:val="18"/>
          <w:szCs w:val="18"/>
        </w:rPr>
        <w:t xml:space="preserve"> Finger Printing. Assists specialized contractors during wire lines operations, coring, cementing and well testing. </w:t>
      </w:r>
      <w:r w:rsidRPr="007A487B">
        <w:rPr>
          <w:rFonts w:asciiTheme="majorHAnsi" w:hAnsiTheme="majorHAnsi"/>
          <w:sz w:val="18"/>
          <w:szCs w:val="18"/>
          <w:lang w:val="en-GB"/>
        </w:rPr>
        <w:t>Carry out equipment and basic rig maintenance;</w:t>
      </w:r>
    </w:p>
    <w:p w:rsidR="007A487B" w:rsidRDefault="007A487B" w:rsidP="00EA2657">
      <w:pPr>
        <w:pStyle w:val="ListParagraph"/>
        <w:ind w:left="576" w:firstLine="0"/>
        <w:rPr>
          <w:rFonts w:asciiTheme="majorHAnsi" w:hAnsiTheme="majorHAnsi"/>
          <w:sz w:val="18"/>
          <w:szCs w:val="18"/>
          <w:lang w:val="en-GB"/>
        </w:rPr>
      </w:pPr>
      <w:r w:rsidRPr="007A487B">
        <w:rPr>
          <w:rFonts w:asciiTheme="majorHAnsi" w:hAnsiTheme="majorHAnsi"/>
          <w:sz w:val="18"/>
          <w:szCs w:val="18"/>
          <w:lang w:val="en-GB"/>
        </w:rPr>
        <w:t>Assist in maintaining rig safety and emergency procedures. Maintain mud tanks / pits. Assist general maintenance and housekeeping of the rig (painting, chipping and general cleaning. Assist in maintaining rig safety and emergency procedures. Ensure health and safety of the work environment at my working place. Preparing working Procedure &amp; make sure all operation are done according with safety regulation</w:t>
      </w:r>
      <w:r w:rsidRPr="007A487B">
        <w:rPr>
          <w:rFonts w:asciiTheme="majorHAnsi" w:hAnsiTheme="majorHAnsi"/>
          <w:sz w:val="18"/>
          <w:szCs w:val="18"/>
          <w:lang w:val="en-GB"/>
        </w:rPr>
        <w:tab/>
      </w:r>
    </w:p>
    <w:p w:rsidR="007A487B" w:rsidRPr="007A487B" w:rsidRDefault="007A487B" w:rsidP="007A487B">
      <w:pPr>
        <w:rPr>
          <w:rFonts w:asciiTheme="majorHAnsi" w:hAnsiTheme="majorHAnsi"/>
          <w:sz w:val="18"/>
          <w:szCs w:val="18"/>
          <w:lang w:val="en-GB"/>
        </w:rPr>
      </w:pPr>
    </w:p>
    <w:p w:rsidR="007A487B" w:rsidRPr="007A487B" w:rsidRDefault="007A487B" w:rsidP="007A487B">
      <w:pPr>
        <w:pStyle w:val="ListParagraph"/>
        <w:ind w:left="576" w:firstLine="0"/>
        <w:rPr>
          <w:rFonts w:asciiTheme="majorHAnsi" w:hAnsiTheme="majorHAnsi"/>
          <w:sz w:val="18"/>
          <w:szCs w:val="18"/>
          <w:lang w:val="en-GB"/>
        </w:rPr>
      </w:pPr>
    </w:p>
    <w:p w:rsidR="00BF0126" w:rsidRPr="00901551" w:rsidRDefault="00BF0126" w:rsidP="00BF0126">
      <w:pPr>
        <w:pStyle w:val="ListParagraph"/>
        <w:tabs>
          <w:tab w:val="left" w:pos="2670"/>
        </w:tabs>
        <w:spacing w:after="0"/>
        <w:ind w:left="-144" w:firstLine="0"/>
        <w:rPr>
          <w:rFonts w:ascii="Book Antiqua" w:hAnsi="Book Antiqua" w:cs="Times New Roman"/>
          <w:b/>
          <w:color w:val="auto"/>
          <w:sz w:val="18"/>
          <w:szCs w:val="18"/>
        </w:rPr>
      </w:pPr>
      <w:r w:rsidRPr="00901551">
        <w:rPr>
          <w:rFonts w:ascii="Book Antiqua" w:hAnsi="Book Antiqua" w:cs="Times New Roman"/>
          <w:b/>
          <w:color w:val="auto"/>
          <w:sz w:val="18"/>
          <w:szCs w:val="18"/>
        </w:rPr>
        <w:t xml:space="preserve">07/2010-12/2011: Driller, </w:t>
      </w:r>
      <w:proofErr w:type="spellStart"/>
      <w:r w:rsidRPr="00901551">
        <w:rPr>
          <w:rFonts w:ascii="Book Antiqua" w:hAnsi="Book Antiqua" w:cs="Times New Roman"/>
          <w:b/>
          <w:color w:val="auto"/>
          <w:sz w:val="18"/>
          <w:szCs w:val="18"/>
        </w:rPr>
        <w:t>Seadrill</w:t>
      </w:r>
      <w:proofErr w:type="spellEnd"/>
      <w:r w:rsidRPr="00901551">
        <w:rPr>
          <w:rFonts w:ascii="Book Antiqua" w:hAnsi="Book Antiqua" w:cs="Times New Roman"/>
          <w:b/>
          <w:color w:val="auto"/>
          <w:sz w:val="18"/>
          <w:szCs w:val="18"/>
        </w:rPr>
        <w:t xml:space="preserve"> Company</w:t>
      </w:r>
    </w:p>
    <w:p w:rsidR="00C23E9A" w:rsidRPr="00901551" w:rsidRDefault="00C23E9A" w:rsidP="0093095D">
      <w:pPr>
        <w:pStyle w:val="ListParagraph"/>
        <w:numPr>
          <w:ilvl w:val="0"/>
          <w:numId w:val="7"/>
        </w:numPr>
        <w:tabs>
          <w:tab w:val="left" w:pos="2670"/>
        </w:tabs>
        <w:spacing w:after="0"/>
        <w:ind w:left="216"/>
        <w:rPr>
          <w:rFonts w:ascii="Book Antiqua" w:hAnsi="Book Antiqua" w:cs="Times New Roman"/>
          <w:color w:val="auto"/>
          <w:sz w:val="18"/>
          <w:szCs w:val="18"/>
        </w:rPr>
      </w:pPr>
      <w:r w:rsidRPr="00901551">
        <w:rPr>
          <w:rFonts w:ascii="Book Antiqua" w:hAnsi="Book Antiqua" w:cs="Times New Roman"/>
          <w:color w:val="auto"/>
          <w:sz w:val="18"/>
          <w:szCs w:val="18"/>
        </w:rPr>
        <w:t>Vessel used: West Gemini – NOV 6</w:t>
      </w:r>
      <w:r w:rsidRPr="00901551">
        <w:rPr>
          <w:rFonts w:ascii="Book Antiqua" w:hAnsi="Book Antiqua" w:cs="Times New Roman"/>
          <w:color w:val="auto"/>
          <w:sz w:val="18"/>
          <w:szCs w:val="18"/>
          <w:vertAlign w:val="superscript"/>
        </w:rPr>
        <w:t>th</w:t>
      </w:r>
      <w:r w:rsidRPr="00901551">
        <w:rPr>
          <w:rFonts w:ascii="Book Antiqua" w:hAnsi="Book Antiqua" w:cs="Times New Roman"/>
          <w:color w:val="auto"/>
          <w:sz w:val="18"/>
          <w:szCs w:val="18"/>
        </w:rPr>
        <w:t xml:space="preserve"> Generation Dual Derrick Drillship.</w:t>
      </w:r>
    </w:p>
    <w:p w:rsidR="002920CD" w:rsidRPr="002920CD" w:rsidRDefault="002920CD" w:rsidP="0093095D">
      <w:pPr>
        <w:numPr>
          <w:ilvl w:val="0"/>
          <w:numId w:val="7"/>
        </w:numPr>
        <w:spacing w:after="0" w:line="240" w:lineRule="auto"/>
        <w:jc w:val="both"/>
        <w:rPr>
          <w:rFonts w:asciiTheme="majorHAnsi" w:hAnsiTheme="majorHAnsi"/>
          <w:sz w:val="18"/>
          <w:szCs w:val="18"/>
          <w:lang w:val="en-GB"/>
        </w:rPr>
      </w:pPr>
      <w:r w:rsidRPr="002920CD">
        <w:rPr>
          <w:rFonts w:asciiTheme="majorHAnsi" w:hAnsiTheme="majorHAnsi"/>
          <w:sz w:val="18"/>
          <w:szCs w:val="18"/>
          <w:lang w:val="en-GB"/>
        </w:rPr>
        <w:t>Direct supervisor of rig floor activities</w:t>
      </w:r>
    </w:p>
    <w:p w:rsidR="002920CD" w:rsidRPr="002920CD" w:rsidRDefault="002920CD" w:rsidP="0093095D">
      <w:pPr>
        <w:numPr>
          <w:ilvl w:val="0"/>
          <w:numId w:val="7"/>
        </w:numPr>
        <w:spacing w:after="0" w:line="240" w:lineRule="auto"/>
        <w:jc w:val="both"/>
        <w:rPr>
          <w:rFonts w:asciiTheme="majorHAnsi" w:hAnsiTheme="majorHAnsi"/>
          <w:sz w:val="18"/>
          <w:szCs w:val="18"/>
          <w:lang w:val="en-GB"/>
        </w:rPr>
      </w:pPr>
      <w:r w:rsidRPr="002920CD">
        <w:rPr>
          <w:rFonts w:asciiTheme="majorHAnsi" w:hAnsiTheme="majorHAnsi"/>
          <w:sz w:val="18"/>
          <w:szCs w:val="18"/>
          <w:lang w:val="en-GB"/>
        </w:rPr>
        <w:t>Keep track of well conditions</w:t>
      </w:r>
    </w:p>
    <w:p w:rsidR="002920CD" w:rsidRPr="002920CD" w:rsidRDefault="002920CD" w:rsidP="0093095D">
      <w:pPr>
        <w:numPr>
          <w:ilvl w:val="0"/>
          <w:numId w:val="7"/>
        </w:numPr>
        <w:spacing w:after="0" w:line="240" w:lineRule="auto"/>
        <w:jc w:val="both"/>
        <w:rPr>
          <w:rFonts w:asciiTheme="majorHAnsi" w:hAnsiTheme="majorHAnsi"/>
          <w:sz w:val="18"/>
          <w:szCs w:val="18"/>
          <w:lang w:val="en-GB"/>
        </w:rPr>
      </w:pPr>
      <w:r w:rsidRPr="002920CD">
        <w:rPr>
          <w:rFonts w:asciiTheme="majorHAnsi" w:hAnsiTheme="majorHAnsi"/>
          <w:sz w:val="18"/>
          <w:szCs w:val="18"/>
          <w:lang w:val="en-GB"/>
        </w:rPr>
        <w:t>Maintain proper well control depth and calculations</w:t>
      </w:r>
    </w:p>
    <w:p w:rsidR="002920CD" w:rsidRPr="002920CD" w:rsidRDefault="002920CD" w:rsidP="0093095D">
      <w:pPr>
        <w:numPr>
          <w:ilvl w:val="0"/>
          <w:numId w:val="7"/>
        </w:numPr>
        <w:spacing w:after="0" w:line="240" w:lineRule="auto"/>
        <w:jc w:val="both"/>
        <w:rPr>
          <w:rFonts w:asciiTheme="majorHAnsi" w:hAnsiTheme="majorHAnsi"/>
          <w:sz w:val="18"/>
          <w:szCs w:val="18"/>
          <w:lang w:val="en-GB"/>
        </w:rPr>
      </w:pPr>
      <w:r w:rsidRPr="002920CD">
        <w:rPr>
          <w:rFonts w:asciiTheme="majorHAnsi" w:hAnsiTheme="majorHAnsi"/>
          <w:sz w:val="18"/>
          <w:szCs w:val="18"/>
          <w:lang w:val="en-GB"/>
        </w:rPr>
        <w:t xml:space="preserve">Planning of upcoming operations </w:t>
      </w:r>
    </w:p>
    <w:p w:rsidR="002920CD" w:rsidRPr="002920CD" w:rsidRDefault="002920CD" w:rsidP="0093095D">
      <w:pPr>
        <w:numPr>
          <w:ilvl w:val="0"/>
          <w:numId w:val="7"/>
        </w:numPr>
        <w:spacing w:after="0" w:line="240" w:lineRule="auto"/>
        <w:jc w:val="both"/>
        <w:rPr>
          <w:rFonts w:asciiTheme="majorHAnsi" w:hAnsiTheme="majorHAnsi"/>
          <w:sz w:val="18"/>
          <w:szCs w:val="18"/>
          <w:lang w:val="en-GB"/>
        </w:rPr>
      </w:pPr>
      <w:r w:rsidRPr="002920CD">
        <w:rPr>
          <w:rFonts w:asciiTheme="majorHAnsi" w:hAnsiTheme="majorHAnsi"/>
          <w:sz w:val="18"/>
          <w:lang w:val="en-GB"/>
        </w:rPr>
        <w:t>Assist in maintaining rig safety and emergency procedures;</w:t>
      </w:r>
    </w:p>
    <w:p w:rsidR="002920CD" w:rsidRPr="002920CD" w:rsidRDefault="002920CD" w:rsidP="0093095D">
      <w:pPr>
        <w:numPr>
          <w:ilvl w:val="0"/>
          <w:numId w:val="7"/>
        </w:numPr>
        <w:spacing w:after="0" w:line="240" w:lineRule="auto"/>
        <w:jc w:val="both"/>
        <w:rPr>
          <w:rFonts w:asciiTheme="majorHAnsi" w:hAnsiTheme="majorHAnsi"/>
          <w:sz w:val="18"/>
          <w:szCs w:val="18"/>
          <w:lang w:val="en-GB"/>
        </w:rPr>
      </w:pPr>
      <w:r w:rsidRPr="002920CD">
        <w:rPr>
          <w:rFonts w:asciiTheme="majorHAnsi" w:hAnsiTheme="majorHAnsi"/>
          <w:sz w:val="18"/>
          <w:lang w:val="en-GB"/>
        </w:rPr>
        <w:t xml:space="preserve">Ensure health and safety of the work environment </w:t>
      </w:r>
    </w:p>
    <w:p w:rsidR="002920CD" w:rsidRDefault="002920CD" w:rsidP="002920CD">
      <w:pPr>
        <w:pStyle w:val="ListParagraph"/>
        <w:tabs>
          <w:tab w:val="left" w:pos="2670"/>
        </w:tabs>
        <w:spacing w:after="0"/>
        <w:ind w:left="-144" w:firstLine="0"/>
        <w:rPr>
          <w:rFonts w:asciiTheme="majorHAnsi" w:hAnsiTheme="majorHAnsi"/>
          <w:sz w:val="18"/>
          <w:szCs w:val="18"/>
          <w:lang w:val="en-GB"/>
        </w:rPr>
      </w:pPr>
      <w:r w:rsidRPr="002920CD">
        <w:rPr>
          <w:rFonts w:asciiTheme="majorHAnsi" w:hAnsiTheme="majorHAnsi"/>
          <w:sz w:val="18"/>
          <w:szCs w:val="18"/>
          <w:lang w:val="en-GB"/>
        </w:rPr>
        <w:t>Ensure company policies and procedures are applied</w:t>
      </w:r>
    </w:p>
    <w:p w:rsidR="002920CD" w:rsidRDefault="002920CD" w:rsidP="002920CD">
      <w:pPr>
        <w:pStyle w:val="ListParagraph"/>
        <w:tabs>
          <w:tab w:val="left" w:pos="2670"/>
        </w:tabs>
        <w:spacing w:after="0"/>
        <w:ind w:left="-144" w:firstLine="0"/>
        <w:rPr>
          <w:rFonts w:asciiTheme="majorHAnsi" w:hAnsiTheme="majorHAnsi"/>
          <w:sz w:val="18"/>
          <w:szCs w:val="18"/>
          <w:lang w:val="en-GB"/>
        </w:rPr>
      </w:pPr>
    </w:p>
    <w:p w:rsidR="00BF0126" w:rsidRPr="00901551" w:rsidRDefault="00BF0126" w:rsidP="002920CD">
      <w:pPr>
        <w:pStyle w:val="ListParagraph"/>
        <w:tabs>
          <w:tab w:val="left" w:pos="2670"/>
        </w:tabs>
        <w:spacing w:after="0"/>
        <w:ind w:left="-144" w:firstLine="0"/>
        <w:rPr>
          <w:rFonts w:ascii="Book Antiqua" w:hAnsi="Book Antiqua" w:cs="Times New Roman"/>
          <w:b/>
          <w:color w:val="auto"/>
          <w:sz w:val="18"/>
          <w:szCs w:val="18"/>
        </w:rPr>
      </w:pPr>
      <w:r w:rsidRPr="00901551">
        <w:rPr>
          <w:rFonts w:ascii="Book Antiqua" w:hAnsi="Book Antiqua" w:cs="Times New Roman"/>
          <w:b/>
          <w:color w:val="auto"/>
          <w:sz w:val="18"/>
          <w:szCs w:val="18"/>
        </w:rPr>
        <w:t xml:space="preserve">03/2009-05/2010: Driller, </w:t>
      </w:r>
      <w:proofErr w:type="spellStart"/>
      <w:r w:rsidRPr="00901551">
        <w:rPr>
          <w:rFonts w:ascii="Book Antiqua" w:hAnsi="Book Antiqua" w:cs="Times New Roman"/>
          <w:b/>
          <w:color w:val="auto"/>
          <w:sz w:val="18"/>
          <w:szCs w:val="18"/>
        </w:rPr>
        <w:t>Fugro</w:t>
      </w:r>
      <w:proofErr w:type="spellEnd"/>
      <w:r w:rsidRPr="00901551">
        <w:rPr>
          <w:rFonts w:ascii="Book Antiqua" w:hAnsi="Book Antiqua" w:cs="Times New Roman"/>
          <w:b/>
          <w:color w:val="auto"/>
          <w:sz w:val="18"/>
          <w:szCs w:val="18"/>
        </w:rPr>
        <w:t xml:space="preserve"> Well Services</w:t>
      </w:r>
    </w:p>
    <w:p w:rsidR="00C23E9A" w:rsidRPr="00901551" w:rsidRDefault="00C23E9A"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 xml:space="preserve">Vessel used: </w:t>
      </w:r>
      <w:proofErr w:type="spellStart"/>
      <w:r w:rsidRPr="00901551">
        <w:rPr>
          <w:rFonts w:ascii="Book Antiqua" w:hAnsi="Book Antiqua" w:cs="Times New Roman"/>
          <w:color w:val="auto"/>
          <w:sz w:val="18"/>
          <w:szCs w:val="18"/>
        </w:rPr>
        <w:t>Fugro</w:t>
      </w:r>
      <w:proofErr w:type="spellEnd"/>
      <w:r w:rsidRPr="00901551">
        <w:rPr>
          <w:rFonts w:ascii="Book Antiqua" w:hAnsi="Book Antiqua" w:cs="Times New Roman"/>
          <w:color w:val="auto"/>
          <w:sz w:val="18"/>
          <w:szCs w:val="18"/>
        </w:rPr>
        <w:t xml:space="preserve"> Synergy – Aker 5</w:t>
      </w:r>
      <w:r w:rsidRPr="00901551">
        <w:rPr>
          <w:rFonts w:ascii="Book Antiqua" w:hAnsi="Book Antiqua" w:cs="Times New Roman"/>
          <w:color w:val="auto"/>
          <w:sz w:val="18"/>
          <w:szCs w:val="18"/>
          <w:vertAlign w:val="superscript"/>
        </w:rPr>
        <w:t>th</w:t>
      </w:r>
      <w:r w:rsidRPr="00901551">
        <w:rPr>
          <w:rFonts w:ascii="Book Antiqua" w:hAnsi="Book Antiqua" w:cs="Times New Roman"/>
          <w:color w:val="auto"/>
          <w:sz w:val="18"/>
          <w:szCs w:val="18"/>
        </w:rPr>
        <w:t xml:space="preserve"> Generation DP Drillship</w:t>
      </w:r>
    </w:p>
    <w:p w:rsidR="009A0BDA" w:rsidRPr="00901551" w:rsidRDefault="006632F8" w:rsidP="00EA2657">
      <w:pPr>
        <w:pStyle w:val="ListParagraph"/>
        <w:tabs>
          <w:tab w:val="left" w:pos="2670"/>
        </w:tabs>
        <w:spacing w:after="0"/>
        <w:ind w:left="216" w:firstLine="0"/>
        <w:rPr>
          <w:rFonts w:ascii="Book Antiqua" w:hAnsi="Book Antiqua" w:cs="Times New Roman"/>
          <w:color w:val="auto"/>
          <w:sz w:val="18"/>
          <w:szCs w:val="18"/>
        </w:rPr>
      </w:pPr>
      <w:proofErr w:type="gramStart"/>
      <w:r w:rsidRPr="00901551">
        <w:rPr>
          <w:rFonts w:ascii="Book Antiqua" w:hAnsi="Book Antiqua" w:cs="Times New Roman"/>
          <w:color w:val="auto"/>
          <w:sz w:val="18"/>
          <w:szCs w:val="18"/>
        </w:rPr>
        <w:t>Managed</w:t>
      </w:r>
      <w:r w:rsidR="009A0BDA" w:rsidRPr="00901551">
        <w:rPr>
          <w:rFonts w:ascii="Book Antiqua" w:hAnsi="Book Antiqua" w:cs="Times New Roman"/>
          <w:color w:val="auto"/>
          <w:sz w:val="18"/>
          <w:szCs w:val="18"/>
        </w:rPr>
        <w:t xml:space="preserve"> drilling equipment and</w:t>
      </w:r>
      <w:r w:rsidRPr="00901551">
        <w:rPr>
          <w:rFonts w:ascii="Book Antiqua" w:hAnsi="Book Antiqua" w:cs="Times New Roman"/>
          <w:color w:val="auto"/>
          <w:sz w:val="18"/>
          <w:szCs w:val="18"/>
        </w:rPr>
        <w:t xml:space="preserve"> the coordination of</w:t>
      </w:r>
      <w:r w:rsidR="009A0BDA" w:rsidRPr="00901551">
        <w:rPr>
          <w:rFonts w:ascii="Book Antiqua" w:hAnsi="Book Antiqua" w:cs="Times New Roman"/>
          <w:color w:val="auto"/>
          <w:sz w:val="18"/>
          <w:szCs w:val="18"/>
        </w:rPr>
        <w:t xml:space="preserve"> the operation</w:t>
      </w:r>
      <w:r w:rsidRPr="00901551">
        <w:rPr>
          <w:rFonts w:ascii="Book Antiqua" w:hAnsi="Book Antiqua" w:cs="Times New Roman"/>
          <w:color w:val="auto"/>
          <w:sz w:val="18"/>
          <w:szCs w:val="18"/>
        </w:rPr>
        <w:t>s</w:t>
      </w:r>
      <w:r w:rsidR="009A0BDA" w:rsidRPr="00901551">
        <w:rPr>
          <w:rFonts w:ascii="Book Antiqua" w:hAnsi="Book Antiqua" w:cs="Times New Roman"/>
          <w:color w:val="auto"/>
          <w:sz w:val="18"/>
          <w:szCs w:val="18"/>
        </w:rPr>
        <w:t xml:space="preserve"> of machinery and</w:t>
      </w:r>
      <w:r w:rsidRPr="00901551">
        <w:rPr>
          <w:rFonts w:ascii="Book Antiqua" w:hAnsi="Book Antiqua" w:cs="Times New Roman"/>
          <w:color w:val="auto"/>
          <w:sz w:val="18"/>
          <w:szCs w:val="18"/>
        </w:rPr>
        <w:t xml:space="preserve"> the</w:t>
      </w:r>
      <w:r w:rsidR="009A0BDA" w:rsidRPr="00901551">
        <w:rPr>
          <w:rFonts w:ascii="Book Antiqua" w:hAnsi="Book Antiqua" w:cs="Times New Roman"/>
          <w:color w:val="auto"/>
          <w:sz w:val="18"/>
          <w:szCs w:val="18"/>
        </w:rPr>
        <w:t xml:space="preserve"> equipment necessary to prepare to drill.</w:t>
      </w:r>
      <w:proofErr w:type="gramEnd"/>
      <w:r w:rsidR="009A0BDA" w:rsidRPr="00901551">
        <w:rPr>
          <w:rFonts w:ascii="Book Antiqua" w:hAnsi="Book Antiqua" w:cs="Times New Roman"/>
          <w:color w:val="auto"/>
          <w:sz w:val="18"/>
          <w:szCs w:val="18"/>
        </w:rPr>
        <w:t xml:space="preserve">                                                                                   .  .                                     </w:t>
      </w:r>
    </w:p>
    <w:p w:rsidR="006632F8" w:rsidRDefault="009A0BDA"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 xml:space="preserve">Monitors drilling fluid status and alarms to ensure within specified </w:t>
      </w:r>
      <w:r w:rsidR="00A72AD4" w:rsidRPr="00901551">
        <w:rPr>
          <w:rFonts w:ascii="Book Antiqua" w:hAnsi="Book Antiqua" w:cs="Times New Roman"/>
          <w:color w:val="auto"/>
          <w:sz w:val="18"/>
          <w:szCs w:val="18"/>
        </w:rPr>
        <w:t xml:space="preserve">criteria. </w:t>
      </w:r>
    </w:p>
    <w:p w:rsidR="001173F7" w:rsidRDefault="001173F7" w:rsidP="00EA2657">
      <w:pPr>
        <w:pStyle w:val="ListParagraph"/>
        <w:tabs>
          <w:tab w:val="left" w:pos="2670"/>
        </w:tabs>
        <w:spacing w:after="0"/>
        <w:ind w:left="576" w:firstLine="0"/>
        <w:jc w:val="both"/>
        <w:rPr>
          <w:rFonts w:asciiTheme="majorHAnsi" w:hAnsiTheme="majorHAnsi"/>
          <w:sz w:val="18"/>
          <w:szCs w:val="18"/>
        </w:rPr>
      </w:pPr>
      <w:r w:rsidRPr="005C3064">
        <w:rPr>
          <w:rFonts w:asciiTheme="majorHAnsi" w:hAnsiTheme="majorHAnsi"/>
          <w:sz w:val="18"/>
          <w:szCs w:val="18"/>
        </w:rPr>
        <w:t>Conducts pit drills for crew training once a tour.</w:t>
      </w:r>
    </w:p>
    <w:p w:rsidR="001173F7" w:rsidRPr="005C3064" w:rsidRDefault="001173F7" w:rsidP="00EA2657">
      <w:pPr>
        <w:pStyle w:val="ListParagraph"/>
        <w:tabs>
          <w:tab w:val="left" w:pos="2670"/>
        </w:tabs>
        <w:spacing w:after="0"/>
        <w:ind w:left="576" w:firstLine="0"/>
        <w:jc w:val="both"/>
        <w:rPr>
          <w:rFonts w:asciiTheme="majorHAnsi" w:hAnsiTheme="majorHAnsi"/>
          <w:sz w:val="18"/>
          <w:szCs w:val="18"/>
        </w:rPr>
      </w:pPr>
      <w:proofErr w:type="gramStart"/>
      <w:r w:rsidRPr="005C3064">
        <w:rPr>
          <w:rFonts w:asciiTheme="majorHAnsi" w:hAnsiTheme="majorHAnsi"/>
          <w:sz w:val="18"/>
          <w:szCs w:val="18"/>
        </w:rPr>
        <w:t>Conducts a flow check on every connection.</w:t>
      </w:r>
      <w:proofErr w:type="gramEnd"/>
      <w:r>
        <w:rPr>
          <w:rFonts w:asciiTheme="majorHAnsi" w:hAnsiTheme="majorHAnsi"/>
          <w:sz w:val="18"/>
          <w:szCs w:val="18"/>
        </w:rPr>
        <w:t xml:space="preserve">  </w:t>
      </w:r>
      <w:proofErr w:type="gramStart"/>
      <w:r w:rsidRPr="005C3064">
        <w:rPr>
          <w:rFonts w:asciiTheme="majorHAnsi" w:hAnsiTheme="majorHAnsi"/>
          <w:sz w:val="18"/>
          <w:szCs w:val="18"/>
        </w:rPr>
        <w:t>Controls operation of well control equipment.</w:t>
      </w:r>
      <w:proofErr w:type="gramEnd"/>
    </w:p>
    <w:p w:rsidR="001173F7" w:rsidRDefault="001173F7" w:rsidP="00EA2657">
      <w:pPr>
        <w:pStyle w:val="ListParagraph"/>
        <w:tabs>
          <w:tab w:val="left" w:pos="2670"/>
        </w:tabs>
        <w:spacing w:after="0"/>
        <w:ind w:left="576" w:firstLine="0"/>
        <w:jc w:val="both"/>
        <w:rPr>
          <w:rFonts w:asciiTheme="majorHAnsi" w:hAnsiTheme="majorHAnsi"/>
          <w:sz w:val="18"/>
          <w:szCs w:val="18"/>
        </w:rPr>
      </w:pPr>
      <w:r w:rsidRPr="005C3064">
        <w:rPr>
          <w:rFonts w:asciiTheme="majorHAnsi" w:hAnsiTheme="majorHAnsi"/>
          <w:sz w:val="18"/>
          <w:szCs w:val="18"/>
        </w:rPr>
        <w:t>Responsible for all equipment which is run into the well bore.</w:t>
      </w:r>
    </w:p>
    <w:p w:rsidR="001173F7" w:rsidRPr="005C3064" w:rsidRDefault="001173F7" w:rsidP="00EA2657">
      <w:pPr>
        <w:pStyle w:val="ListParagraph"/>
        <w:tabs>
          <w:tab w:val="left" w:pos="2670"/>
        </w:tabs>
        <w:spacing w:after="0"/>
        <w:ind w:left="576" w:firstLine="0"/>
        <w:jc w:val="both"/>
        <w:rPr>
          <w:rFonts w:asciiTheme="majorHAnsi" w:hAnsiTheme="majorHAnsi"/>
          <w:sz w:val="18"/>
          <w:szCs w:val="18"/>
        </w:rPr>
      </w:pPr>
      <w:proofErr w:type="gramStart"/>
      <w:r w:rsidRPr="005C3064">
        <w:rPr>
          <w:rFonts w:asciiTheme="majorHAnsi" w:hAnsiTheme="majorHAnsi"/>
          <w:sz w:val="18"/>
          <w:szCs w:val="18"/>
        </w:rPr>
        <w:t>Responsible for pipe and casing tallies.</w:t>
      </w:r>
      <w:proofErr w:type="gramEnd"/>
      <w:r w:rsidRPr="005C3064">
        <w:rPr>
          <w:rFonts w:asciiTheme="majorHAnsi" w:hAnsiTheme="majorHAnsi"/>
          <w:sz w:val="18"/>
          <w:szCs w:val="18"/>
        </w:rPr>
        <w:t xml:space="preserve">  Responsible for maintaining check and tracking documents as required including: Trip Sheets, Trend Monitoring, </w:t>
      </w:r>
      <w:proofErr w:type="gramStart"/>
      <w:r w:rsidRPr="005C3064">
        <w:rPr>
          <w:rFonts w:asciiTheme="majorHAnsi" w:hAnsiTheme="majorHAnsi"/>
          <w:sz w:val="18"/>
          <w:szCs w:val="18"/>
        </w:rPr>
        <w:t>HPHT</w:t>
      </w:r>
      <w:proofErr w:type="gramEnd"/>
      <w:r w:rsidRPr="005C3064">
        <w:rPr>
          <w:rFonts w:asciiTheme="majorHAnsi" w:hAnsiTheme="majorHAnsi"/>
          <w:sz w:val="18"/>
          <w:szCs w:val="18"/>
        </w:rPr>
        <w:t xml:space="preserve"> Finger Printing. Assists specialized contractors during wire line operations, coring, cementing and well testing.</w:t>
      </w:r>
    </w:p>
    <w:p w:rsidR="001173F7" w:rsidRPr="00901551" w:rsidRDefault="001173F7" w:rsidP="001173F7">
      <w:pPr>
        <w:pStyle w:val="ListParagraph"/>
        <w:tabs>
          <w:tab w:val="left" w:pos="2670"/>
        </w:tabs>
        <w:spacing w:after="0"/>
        <w:ind w:left="216" w:firstLine="0"/>
        <w:rPr>
          <w:rFonts w:ascii="Book Antiqua" w:hAnsi="Book Antiqua" w:cs="Times New Roman"/>
          <w:color w:val="auto"/>
          <w:sz w:val="18"/>
          <w:szCs w:val="18"/>
        </w:rPr>
      </w:pPr>
    </w:p>
    <w:p w:rsidR="009A0BDA" w:rsidRPr="00901551" w:rsidRDefault="009A0BDA" w:rsidP="009A0BDA">
      <w:pPr>
        <w:pStyle w:val="ListParagraph"/>
        <w:tabs>
          <w:tab w:val="left" w:pos="2670"/>
        </w:tabs>
        <w:spacing w:after="0"/>
        <w:ind w:left="-144" w:firstLine="0"/>
        <w:rPr>
          <w:rFonts w:ascii="Book Antiqua" w:hAnsi="Book Antiqua" w:cs="Times New Roman"/>
          <w:b/>
          <w:color w:val="auto"/>
          <w:sz w:val="18"/>
          <w:szCs w:val="18"/>
        </w:rPr>
      </w:pPr>
      <w:r w:rsidRPr="00901551">
        <w:rPr>
          <w:rFonts w:ascii="Book Antiqua" w:hAnsi="Book Antiqua" w:cs="Times New Roman"/>
          <w:b/>
          <w:color w:val="auto"/>
          <w:sz w:val="18"/>
          <w:szCs w:val="18"/>
        </w:rPr>
        <w:t>04/2006-03/2009: Driller</w:t>
      </w:r>
      <w:r w:rsidR="00C23E9A" w:rsidRPr="00901551">
        <w:rPr>
          <w:rFonts w:ascii="Book Antiqua" w:hAnsi="Book Antiqua" w:cs="Times New Roman"/>
          <w:b/>
          <w:color w:val="auto"/>
          <w:sz w:val="18"/>
          <w:szCs w:val="18"/>
        </w:rPr>
        <w:t xml:space="preserve"> </w:t>
      </w:r>
      <w:r w:rsidR="007957A6" w:rsidRPr="00901551">
        <w:rPr>
          <w:rFonts w:ascii="Book Antiqua" w:hAnsi="Book Antiqua" w:cs="Times New Roman"/>
          <w:b/>
          <w:color w:val="auto"/>
          <w:sz w:val="18"/>
          <w:szCs w:val="18"/>
        </w:rPr>
        <w:t>(</w:t>
      </w:r>
      <w:r w:rsidR="00C23E9A" w:rsidRPr="00901551">
        <w:rPr>
          <w:rFonts w:ascii="Book Antiqua" w:hAnsi="Book Antiqua" w:cs="Times New Roman"/>
          <w:b/>
          <w:color w:val="auto"/>
          <w:sz w:val="18"/>
          <w:szCs w:val="18"/>
        </w:rPr>
        <w:t>promoted from</w:t>
      </w:r>
      <w:r w:rsidR="007957A6" w:rsidRPr="00901551">
        <w:rPr>
          <w:rFonts w:ascii="Book Antiqua" w:hAnsi="Book Antiqua" w:cs="Times New Roman"/>
          <w:b/>
          <w:color w:val="auto"/>
          <w:sz w:val="18"/>
          <w:szCs w:val="18"/>
        </w:rPr>
        <w:t xml:space="preserve"> my position as an</w:t>
      </w:r>
      <w:r w:rsidR="00C23E9A" w:rsidRPr="00901551">
        <w:rPr>
          <w:rFonts w:ascii="Book Antiqua" w:hAnsi="Book Antiqua" w:cs="Times New Roman"/>
          <w:b/>
          <w:color w:val="auto"/>
          <w:sz w:val="18"/>
          <w:szCs w:val="18"/>
        </w:rPr>
        <w:t xml:space="preserve"> Assistant Driller</w:t>
      </w:r>
      <w:r w:rsidR="007957A6" w:rsidRPr="00901551">
        <w:rPr>
          <w:rFonts w:ascii="Book Antiqua" w:hAnsi="Book Antiqua" w:cs="Times New Roman"/>
          <w:b/>
          <w:color w:val="auto"/>
          <w:sz w:val="18"/>
          <w:szCs w:val="18"/>
        </w:rPr>
        <w:t>)</w:t>
      </w:r>
      <w:r w:rsidRPr="00901551">
        <w:rPr>
          <w:rFonts w:ascii="Book Antiqua" w:hAnsi="Book Antiqua" w:cs="Times New Roman"/>
          <w:b/>
          <w:color w:val="auto"/>
          <w:sz w:val="18"/>
          <w:szCs w:val="18"/>
        </w:rPr>
        <w:t>, Hercules Offshore</w:t>
      </w:r>
    </w:p>
    <w:p w:rsidR="009A0BDA" w:rsidRPr="00901551" w:rsidRDefault="007957A6" w:rsidP="00EA2657">
      <w:pPr>
        <w:pStyle w:val="ListParagraph"/>
        <w:tabs>
          <w:tab w:val="left" w:pos="2670"/>
        </w:tabs>
        <w:spacing w:after="0"/>
        <w:ind w:left="216" w:firstLine="0"/>
        <w:rPr>
          <w:rFonts w:ascii="Book Antiqua" w:hAnsi="Book Antiqua" w:cs="Times New Roman"/>
          <w:b/>
          <w:color w:val="auto"/>
          <w:sz w:val="18"/>
          <w:szCs w:val="18"/>
        </w:rPr>
      </w:pPr>
      <w:r w:rsidRPr="00901551">
        <w:rPr>
          <w:rFonts w:ascii="Book Antiqua" w:hAnsi="Book Antiqua" w:cs="Times New Roman"/>
          <w:color w:val="auto"/>
          <w:sz w:val="18"/>
          <w:szCs w:val="18"/>
        </w:rPr>
        <w:t xml:space="preserve">Vessels used: Hercules 185 &amp; 285 – Conventional Jack </w:t>
      </w:r>
      <w:r w:rsidR="00D85BFF" w:rsidRPr="00901551">
        <w:rPr>
          <w:rFonts w:ascii="Book Antiqua" w:hAnsi="Book Antiqua" w:cs="Times New Roman"/>
          <w:color w:val="auto"/>
          <w:sz w:val="18"/>
          <w:szCs w:val="18"/>
        </w:rPr>
        <w:t>up</w:t>
      </w:r>
      <w:r w:rsidRPr="00901551">
        <w:rPr>
          <w:rFonts w:ascii="Book Antiqua" w:hAnsi="Book Antiqua" w:cs="Times New Roman"/>
          <w:color w:val="auto"/>
          <w:sz w:val="18"/>
          <w:szCs w:val="18"/>
        </w:rPr>
        <w:t xml:space="preserve"> Rig</w:t>
      </w:r>
      <w:r w:rsidR="009A0BDA" w:rsidRPr="00901551">
        <w:rPr>
          <w:rFonts w:ascii="Book Antiqua" w:hAnsi="Book Antiqua" w:cs="Times New Roman"/>
          <w:color w:val="auto"/>
          <w:sz w:val="18"/>
          <w:szCs w:val="18"/>
        </w:rPr>
        <w:t xml:space="preserve">.                                            </w:t>
      </w:r>
    </w:p>
    <w:p w:rsidR="00434A96" w:rsidRPr="00901551" w:rsidRDefault="00434A96"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Controlled</w:t>
      </w:r>
      <w:r w:rsidR="009A0BDA" w:rsidRPr="00901551">
        <w:rPr>
          <w:rFonts w:ascii="Book Antiqua" w:hAnsi="Book Antiqua" w:cs="Times New Roman"/>
          <w:color w:val="auto"/>
          <w:sz w:val="18"/>
          <w:szCs w:val="18"/>
        </w:rPr>
        <w:t xml:space="preserve"> power to the drill pipe tongs used to tighten or break loose pipe connection </w:t>
      </w:r>
      <w:r w:rsidRPr="00901551">
        <w:rPr>
          <w:rFonts w:ascii="Book Antiqua" w:hAnsi="Book Antiqua" w:cs="Times New Roman"/>
          <w:color w:val="auto"/>
          <w:sz w:val="18"/>
          <w:szCs w:val="18"/>
        </w:rPr>
        <w:t xml:space="preserve">joints, all equipment which is ran into the well </w:t>
      </w:r>
      <w:proofErr w:type="gramStart"/>
      <w:r w:rsidRPr="00901551">
        <w:rPr>
          <w:rFonts w:ascii="Book Antiqua" w:hAnsi="Book Antiqua" w:cs="Times New Roman"/>
          <w:color w:val="auto"/>
          <w:sz w:val="18"/>
          <w:szCs w:val="18"/>
        </w:rPr>
        <w:t>bore,</w:t>
      </w:r>
      <w:proofErr w:type="gramEnd"/>
      <w:r w:rsidRPr="00901551">
        <w:rPr>
          <w:rFonts w:ascii="Book Antiqua" w:hAnsi="Book Antiqua" w:cs="Times New Roman"/>
          <w:color w:val="auto"/>
          <w:sz w:val="18"/>
          <w:szCs w:val="18"/>
        </w:rPr>
        <w:t xml:space="preserve"> well control equipment while monitoring assigned jacking station during jacking operations.</w:t>
      </w:r>
    </w:p>
    <w:p w:rsidR="00D85BFF" w:rsidRDefault="009A0BDA" w:rsidP="00EA2657">
      <w:pPr>
        <w:pStyle w:val="ListParagraph"/>
        <w:tabs>
          <w:tab w:val="left" w:pos="2670"/>
        </w:tabs>
        <w:spacing w:after="0"/>
        <w:ind w:left="216" w:firstLine="0"/>
        <w:rPr>
          <w:rFonts w:ascii="Book Antiqua" w:hAnsi="Book Antiqua" w:cs="Times New Roman"/>
          <w:color w:val="auto"/>
          <w:sz w:val="18"/>
          <w:szCs w:val="18"/>
        </w:rPr>
      </w:pPr>
      <w:proofErr w:type="gramStart"/>
      <w:r w:rsidRPr="00901551">
        <w:rPr>
          <w:rFonts w:ascii="Book Antiqua" w:hAnsi="Book Antiqua" w:cs="Times New Roman"/>
          <w:color w:val="auto"/>
          <w:sz w:val="18"/>
          <w:szCs w:val="18"/>
        </w:rPr>
        <w:t xml:space="preserve">Responsible for maintaining check and tracking documents as required including: Trip Sheets, Trend Monitoring, </w:t>
      </w:r>
      <w:r w:rsidR="00D85BFF" w:rsidRPr="00901551">
        <w:rPr>
          <w:rFonts w:ascii="Book Antiqua" w:hAnsi="Book Antiqua" w:cs="Times New Roman"/>
          <w:color w:val="auto"/>
          <w:sz w:val="18"/>
          <w:szCs w:val="18"/>
        </w:rPr>
        <w:t>and HPHT</w:t>
      </w:r>
      <w:r w:rsidRPr="00901551">
        <w:rPr>
          <w:rFonts w:ascii="Book Antiqua" w:hAnsi="Book Antiqua" w:cs="Times New Roman"/>
          <w:color w:val="auto"/>
          <w:sz w:val="18"/>
          <w:szCs w:val="18"/>
        </w:rPr>
        <w:t xml:space="preserve"> Finger </w:t>
      </w:r>
      <w:r w:rsidR="00A72AD4" w:rsidRPr="00901551">
        <w:rPr>
          <w:rFonts w:ascii="Book Antiqua" w:hAnsi="Book Antiqua" w:cs="Times New Roman"/>
          <w:color w:val="auto"/>
          <w:sz w:val="18"/>
          <w:szCs w:val="18"/>
        </w:rPr>
        <w:t>Printing.</w:t>
      </w:r>
      <w:proofErr w:type="gramEnd"/>
      <w:r w:rsidR="00A72AD4" w:rsidRPr="00901551">
        <w:rPr>
          <w:rFonts w:ascii="Book Antiqua" w:hAnsi="Book Antiqua" w:cs="Times New Roman"/>
          <w:color w:val="auto"/>
          <w:sz w:val="18"/>
          <w:szCs w:val="18"/>
        </w:rPr>
        <w:t xml:space="preserve"> </w:t>
      </w:r>
    </w:p>
    <w:p w:rsidR="0007499F" w:rsidRPr="0007499F" w:rsidRDefault="0007499F" w:rsidP="00EA2657">
      <w:pPr>
        <w:pStyle w:val="ListParagraph"/>
        <w:tabs>
          <w:tab w:val="left" w:pos="2670"/>
        </w:tabs>
        <w:spacing w:after="0"/>
        <w:ind w:left="216" w:firstLine="0"/>
        <w:rPr>
          <w:rFonts w:asciiTheme="majorHAnsi" w:hAnsiTheme="majorHAnsi" w:cs="Times New Roman"/>
          <w:color w:val="auto"/>
          <w:sz w:val="18"/>
          <w:szCs w:val="18"/>
        </w:rPr>
      </w:pPr>
      <w:r w:rsidRPr="0007499F">
        <w:rPr>
          <w:rFonts w:asciiTheme="majorHAnsi" w:hAnsiTheme="majorHAnsi"/>
          <w:sz w:val="18"/>
          <w:szCs w:val="18"/>
        </w:rPr>
        <w:t xml:space="preserve">Monitors assigned jacking station during jacking operations.                      </w:t>
      </w:r>
    </w:p>
    <w:p w:rsidR="009A0BDA" w:rsidRPr="00901551" w:rsidRDefault="00D85BFF" w:rsidP="00EA2657">
      <w:pPr>
        <w:pStyle w:val="ListParagraph"/>
        <w:tabs>
          <w:tab w:val="left" w:pos="2670"/>
        </w:tabs>
        <w:spacing w:after="0"/>
        <w:ind w:left="216" w:firstLine="0"/>
        <w:rPr>
          <w:rFonts w:ascii="Book Antiqua" w:hAnsi="Book Antiqua" w:cs="Times New Roman"/>
          <w:color w:val="auto"/>
          <w:sz w:val="18"/>
          <w:szCs w:val="18"/>
        </w:rPr>
      </w:pPr>
      <w:proofErr w:type="gramStart"/>
      <w:r w:rsidRPr="00901551">
        <w:rPr>
          <w:rFonts w:ascii="Book Antiqua" w:hAnsi="Book Antiqua" w:cs="Times New Roman"/>
          <w:color w:val="auto"/>
          <w:sz w:val="18"/>
          <w:szCs w:val="18"/>
        </w:rPr>
        <w:t>Assisted</w:t>
      </w:r>
      <w:r w:rsidR="009A0BDA" w:rsidRPr="00901551">
        <w:rPr>
          <w:rFonts w:ascii="Book Antiqua" w:hAnsi="Book Antiqua" w:cs="Times New Roman"/>
          <w:color w:val="auto"/>
          <w:sz w:val="18"/>
          <w:szCs w:val="18"/>
        </w:rPr>
        <w:t xml:space="preserve"> specialized contractors during wireline operations, coring, cementing and well testing.</w:t>
      </w:r>
      <w:proofErr w:type="gramEnd"/>
    </w:p>
    <w:p w:rsidR="009A0BDA" w:rsidRPr="00901551" w:rsidRDefault="009A0BDA" w:rsidP="009A0BDA">
      <w:pPr>
        <w:pStyle w:val="ListParagraph"/>
        <w:tabs>
          <w:tab w:val="left" w:pos="2670"/>
        </w:tabs>
        <w:spacing w:after="0"/>
        <w:ind w:left="-144" w:firstLine="0"/>
        <w:rPr>
          <w:rFonts w:ascii="Book Antiqua" w:hAnsi="Book Antiqua" w:cs="Times New Roman"/>
          <w:b/>
          <w:color w:val="auto"/>
          <w:sz w:val="18"/>
          <w:szCs w:val="18"/>
        </w:rPr>
      </w:pPr>
      <w:r w:rsidRPr="00901551">
        <w:rPr>
          <w:rFonts w:ascii="Book Antiqua" w:hAnsi="Book Antiqua" w:cs="Times New Roman"/>
          <w:b/>
          <w:color w:val="auto"/>
          <w:sz w:val="18"/>
          <w:szCs w:val="18"/>
        </w:rPr>
        <w:lastRenderedPageBreak/>
        <w:t>09/2005-04/2006: Assistant Driller, Transocean Inc.</w:t>
      </w:r>
    </w:p>
    <w:p w:rsidR="0075407D" w:rsidRPr="00901551" w:rsidRDefault="0075407D"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Vessel used: Discoverer 534 – Conventional 3th Generation DP Drillship</w:t>
      </w:r>
    </w:p>
    <w:p w:rsidR="009A0BDA" w:rsidRPr="00901551" w:rsidRDefault="0008004C" w:rsidP="00EA2657">
      <w:pPr>
        <w:pStyle w:val="ListParagraph"/>
        <w:tabs>
          <w:tab w:val="left" w:pos="2670"/>
        </w:tabs>
        <w:spacing w:after="0"/>
        <w:ind w:left="216" w:firstLine="0"/>
        <w:rPr>
          <w:rFonts w:ascii="Book Antiqua" w:hAnsi="Book Antiqua" w:cs="Times New Roman"/>
          <w:color w:val="auto"/>
          <w:sz w:val="18"/>
          <w:szCs w:val="18"/>
        </w:rPr>
      </w:pPr>
      <w:proofErr w:type="gramStart"/>
      <w:r w:rsidRPr="00901551">
        <w:rPr>
          <w:rFonts w:ascii="Book Antiqua" w:hAnsi="Book Antiqua" w:cs="Times New Roman"/>
          <w:color w:val="auto"/>
          <w:sz w:val="18"/>
          <w:szCs w:val="18"/>
        </w:rPr>
        <w:t>Oversaw the m</w:t>
      </w:r>
      <w:r w:rsidR="009A0BDA" w:rsidRPr="00901551">
        <w:rPr>
          <w:rFonts w:ascii="Book Antiqua" w:hAnsi="Book Antiqua" w:cs="Times New Roman"/>
          <w:color w:val="auto"/>
          <w:sz w:val="18"/>
          <w:szCs w:val="18"/>
        </w:rPr>
        <w:t>aintenance and smooth operations of the high-pressure mud pumps and mud holding pits among other machines in the mud pump room.</w:t>
      </w:r>
      <w:proofErr w:type="gramEnd"/>
    </w:p>
    <w:p w:rsidR="009A0BDA" w:rsidRPr="00901551" w:rsidRDefault="009A0BDA" w:rsidP="00EA2657">
      <w:pPr>
        <w:pStyle w:val="ListParagraph"/>
        <w:tabs>
          <w:tab w:val="left" w:pos="2670"/>
        </w:tabs>
        <w:spacing w:after="0"/>
        <w:ind w:left="216" w:firstLine="0"/>
        <w:rPr>
          <w:rFonts w:ascii="Book Antiqua" w:hAnsi="Book Antiqua" w:cs="Times New Roman"/>
          <w:color w:val="auto"/>
          <w:sz w:val="18"/>
          <w:szCs w:val="18"/>
        </w:rPr>
      </w:pPr>
      <w:proofErr w:type="gramStart"/>
      <w:r w:rsidRPr="00901551">
        <w:rPr>
          <w:rFonts w:ascii="Book Antiqua" w:hAnsi="Book Antiqua" w:cs="Times New Roman"/>
          <w:color w:val="auto"/>
          <w:sz w:val="18"/>
          <w:szCs w:val="18"/>
        </w:rPr>
        <w:t>Prepare</w:t>
      </w:r>
      <w:r w:rsidR="0008004C" w:rsidRPr="00901551">
        <w:rPr>
          <w:rFonts w:ascii="Book Antiqua" w:hAnsi="Book Antiqua" w:cs="Times New Roman"/>
          <w:color w:val="auto"/>
          <w:sz w:val="18"/>
          <w:szCs w:val="18"/>
        </w:rPr>
        <w:t>d the drilling fluids</w:t>
      </w:r>
      <w:r w:rsidRPr="00901551">
        <w:rPr>
          <w:rFonts w:ascii="Book Antiqua" w:hAnsi="Book Antiqua" w:cs="Times New Roman"/>
          <w:color w:val="auto"/>
          <w:sz w:val="18"/>
          <w:szCs w:val="18"/>
        </w:rPr>
        <w:t xml:space="preserve"> with the</w:t>
      </w:r>
      <w:r w:rsidR="0008004C" w:rsidRPr="00901551">
        <w:rPr>
          <w:rFonts w:ascii="Book Antiqua" w:hAnsi="Book Antiqua" w:cs="Times New Roman"/>
          <w:color w:val="auto"/>
          <w:sz w:val="18"/>
          <w:szCs w:val="18"/>
        </w:rPr>
        <w:t xml:space="preserve"> mud program received from the client, provided aid in the racking drilling strings stands during trips, supervising the running of the rig floor in addition to efficiently supervising extra hands and floor men.</w:t>
      </w:r>
      <w:proofErr w:type="gramEnd"/>
    </w:p>
    <w:p w:rsidR="009A0BDA" w:rsidRPr="00901551" w:rsidRDefault="0008004C" w:rsidP="00EA2657">
      <w:pPr>
        <w:pStyle w:val="ListParagraph"/>
        <w:tabs>
          <w:tab w:val="left" w:pos="2670"/>
        </w:tabs>
        <w:spacing w:after="0"/>
        <w:ind w:left="216" w:firstLine="0"/>
        <w:rPr>
          <w:rFonts w:ascii="Book Antiqua" w:hAnsi="Book Antiqua" w:cs="Times New Roman"/>
          <w:color w:val="auto"/>
          <w:sz w:val="18"/>
          <w:szCs w:val="18"/>
        </w:rPr>
      </w:pPr>
      <w:proofErr w:type="gramStart"/>
      <w:r w:rsidRPr="00901551">
        <w:rPr>
          <w:rFonts w:ascii="Book Antiqua" w:hAnsi="Book Antiqua" w:cs="Times New Roman"/>
          <w:color w:val="auto"/>
          <w:sz w:val="18"/>
          <w:szCs w:val="18"/>
        </w:rPr>
        <w:t>Handled the</w:t>
      </w:r>
      <w:r w:rsidR="009A0BDA" w:rsidRPr="00901551">
        <w:rPr>
          <w:rFonts w:ascii="Book Antiqua" w:hAnsi="Book Antiqua" w:cs="Times New Roman"/>
          <w:color w:val="auto"/>
          <w:sz w:val="18"/>
          <w:szCs w:val="18"/>
        </w:rPr>
        <w:t xml:space="preserve"> equi</w:t>
      </w:r>
      <w:r w:rsidRPr="00901551">
        <w:rPr>
          <w:rFonts w:ascii="Book Antiqua" w:hAnsi="Book Antiqua" w:cs="Times New Roman"/>
          <w:color w:val="auto"/>
          <w:sz w:val="18"/>
          <w:szCs w:val="18"/>
        </w:rPr>
        <w:t>pment and basic rig maintenance.</w:t>
      </w:r>
      <w:proofErr w:type="gramEnd"/>
      <w:r w:rsidRPr="00901551">
        <w:rPr>
          <w:rFonts w:ascii="Book Antiqua" w:hAnsi="Book Antiqua" w:cs="Times New Roman"/>
          <w:color w:val="auto"/>
          <w:sz w:val="18"/>
          <w:szCs w:val="18"/>
        </w:rPr>
        <w:t xml:space="preserve"> </w:t>
      </w:r>
    </w:p>
    <w:p w:rsidR="009A0BDA" w:rsidRPr="00901551" w:rsidRDefault="009A0BDA" w:rsidP="009A0BDA">
      <w:pPr>
        <w:pStyle w:val="ListParagraph"/>
        <w:tabs>
          <w:tab w:val="left" w:pos="2670"/>
        </w:tabs>
        <w:spacing w:after="0"/>
        <w:ind w:left="-144" w:firstLine="0"/>
        <w:rPr>
          <w:rFonts w:ascii="Book Antiqua" w:hAnsi="Book Antiqua" w:cs="Times New Roman"/>
          <w:b/>
          <w:color w:val="auto"/>
          <w:sz w:val="18"/>
          <w:szCs w:val="18"/>
        </w:rPr>
      </w:pPr>
      <w:r w:rsidRPr="00901551">
        <w:rPr>
          <w:rFonts w:ascii="Book Antiqua" w:hAnsi="Book Antiqua" w:cs="Times New Roman"/>
          <w:b/>
          <w:color w:val="auto"/>
          <w:sz w:val="18"/>
          <w:szCs w:val="18"/>
        </w:rPr>
        <w:t>05/2000-09/2005: Derrickman</w:t>
      </w:r>
      <w:r w:rsidR="002C5266" w:rsidRPr="00901551">
        <w:rPr>
          <w:rFonts w:ascii="Book Antiqua" w:hAnsi="Book Antiqua" w:cs="Times New Roman"/>
          <w:b/>
          <w:color w:val="auto"/>
          <w:sz w:val="18"/>
          <w:szCs w:val="18"/>
        </w:rPr>
        <w:t xml:space="preserve"> (promoted from Floorman)</w:t>
      </w:r>
      <w:r w:rsidRPr="00901551">
        <w:rPr>
          <w:rFonts w:ascii="Book Antiqua" w:hAnsi="Book Antiqua" w:cs="Times New Roman"/>
          <w:b/>
          <w:color w:val="auto"/>
          <w:sz w:val="18"/>
          <w:szCs w:val="18"/>
        </w:rPr>
        <w:t>, Saipem S.p.A. Italy (E.N.I. Group)</w:t>
      </w:r>
    </w:p>
    <w:p w:rsidR="002C5266" w:rsidRPr="00901551" w:rsidRDefault="002C5266"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 xml:space="preserve">Vessels used: </w:t>
      </w:r>
      <w:proofErr w:type="spellStart"/>
      <w:r w:rsidRPr="00901551">
        <w:rPr>
          <w:rFonts w:ascii="Book Antiqua" w:hAnsi="Book Antiqua" w:cs="Times New Roman"/>
          <w:color w:val="auto"/>
          <w:sz w:val="18"/>
          <w:szCs w:val="18"/>
        </w:rPr>
        <w:t>Saipem</w:t>
      </w:r>
      <w:proofErr w:type="spellEnd"/>
      <w:r w:rsidRPr="00901551">
        <w:rPr>
          <w:rFonts w:ascii="Book Antiqua" w:hAnsi="Book Antiqua" w:cs="Times New Roman"/>
          <w:color w:val="auto"/>
          <w:sz w:val="18"/>
          <w:szCs w:val="18"/>
        </w:rPr>
        <w:t xml:space="preserve"> 10000 – NOV 5</w:t>
      </w:r>
      <w:r w:rsidRPr="00901551">
        <w:rPr>
          <w:rFonts w:ascii="Book Antiqua" w:hAnsi="Book Antiqua" w:cs="Times New Roman"/>
          <w:color w:val="auto"/>
          <w:sz w:val="18"/>
          <w:szCs w:val="18"/>
          <w:vertAlign w:val="superscript"/>
        </w:rPr>
        <w:t>th</w:t>
      </w:r>
      <w:r w:rsidRPr="00901551">
        <w:rPr>
          <w:rFonts w:ascii="Book Antiqua" w:hAnsi="Book Antiqua" w:cs="Times New Roman"/>
          <w:color w:val="auto"/>
          <w:sz w:val="18"/>
          <w:szCs w:val="18"/>
        </w:rPr>
        <w:t xml:space="preserve"> Generation Dual Derrick Drillship </w:t>
      </w:r>
    </w:p>
    <w:p w:rsidR="0008004C" w:rsidRPr="00901551" w:rsidRDefault="0008004C" w:rsidP="00EA2657">
      <w:pPr>
        <w:pStyle w:val="ListParagraph"/>
        <w:tabs>
          <w:tab w:val="left" w:pos="2670"/>
        </w:tabs>
        <w:spacing w:after="0"/>
        <w:ind w:left="216" w:firstLine="0"/>
        <w:rPr>
          <w:rFonts w:ascii="Book Antiqua" w:hAnsi="Book Antiqua" w:cs="Times New Roman"/>
          <w:color w:val="auto"/>
          <w:sz w:val="18"/>
          <w:szCs w:val="18"/>
        </w:rPr>
      </w:pPr>
      <w:proofErr w:type="gramStart"/>
      <w:r w:rsidRPr="00901551">
        <w:rPr>
          <w:rFonts w:ascii="Book Antiqua" w:hAnsi="Book Antiqua" w:cs="Times New Roman"/>
          <w:color w:val="auto"/>
          <w:sz w:val="18"/>
          <w:szCs w:val="18"/>
        </w:rPr>
        <w:t>Oversaw the maintenance and smooth operations of the high-pressure mud pumps and mud holding pits among other machines in the mud pump room.</w:t>
      </w:r>
      <w:proofErr w:type="gramEnd"/>
    </w:p>
    <w:p w:rsidR="00652D9D" w:rsidRPr="00901551" w:rsidRDefault="00652D9D"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Prepare</w:t>
      </w:r>
      <w:r w:rsidR="0008004C" w:rsidRPr="00901551">
        <w:rPr>
          <w:rFonts w:ascii="Book Antiqua" w:hAnsi="Book Antiqua" w:cs="Times New Roman"/>
          <w:color w:val="auto"/>
          <w:sz w:val="18"/>
          <w:szCs w:val="18"/>
        </w:rPr>
        <w:t>d</w:t>
      </w:r>
      <w:r w:rsidRPr="00901551">
        <w:rPr>
          <w:rFonts w:ascii="Book Antiqua" w:hAnsi="Book Antiqua" w:cs="Times New Roman"/>
          <w:color w:val="auto"/>
          <w:sz w:val="18"/>
          <w:szCs w:val="18"/>
        </w:rPr>
        <w:t xml:space="preserve"> the drilling fluids according</w:t>
      </w:r>
      <w:r w:rsidR="0008004C" w:rsidRPr="00901551">
        <w:rPr>
          <w:rFonts w:ascii="Book Antiqua" w:hAnsi="Book Antiqua" w:cs="Times New Roman"/>
          <w:color w:val="auto"/>
          <w:sz w:val="18"/>
          <w:szCs w:val="18"/>
        </w:rPr>
        <w:t>ly</w:t>
      </w:r>
      <w:r w:rsidRPr="00901551">
        <w:rPr>
          <w:rFonts w:ascii="Book Antiqua" w:hAnsi="Book Antiqua" w:cs="Times New Roman"/>
          <w:color w:val="auto"/>
          <w:sz w:val="18"/>
          <w:szCs w:val="18"/>
        </w:rPr>
        <w:t xml:space="preserve"> with the</w:t>
      </w:r>
      <w:r w:rsidR="0008004C" w:rsidRPr="00901551">
        <w:rPr>
          <w:rFonts w:ascii="Book Antiqua" w:hAnsi="Book Antiqua" w:cs="Times New Roman"/>
          <w:color w:val="auto"/>
          <w:sz w:val="18"/>
          <w:szCs w:val="18"/>
        </w:rPr>
        <w:t xml:space="preserve"> mud program received from the client, drove forklifts, </w:t>
      </w:r>
      <w:proofErr w:type="gramStart"/>
      <w:r w:rsidR="0008004C" w:rsidRPr="00901551">
        <w:rPr>
          <w:rFonts w:ascii="Book Antiqua" w:hAnsi="Book Antiqua" w:cs="Times New Roman"/>
          <w:color w:val="auto"/>
          <w:sz w:val="18"/>
          <w:szCs w:val="18"/>
        </w:rPr>
        <w:t>assisted</w:t>
      </w:r>
      <w:proofErr w:type="gramEnd"/>
      <w:r w:rsidR="0008004C" w:rsidRPr="00901551">
        <w:rPr>
          <w:rFonts w:ascii="Book Antiqua" w:hAnsi="Book Antiqua" w:cs="Times New Roman"/>
          <w:color w:val="auto"/>
          <w:sz w:val="18"/>
          <w:szCs w:val="18"/>
        </w:rPr>
        <w:t xml:space="preserve"> the racking drilling string stands during trips along with assisting the</w:t>
      </w:r>
      <w:r w:rsidRPr="00901551">
        <w:rPr>
          <w:rFonts w:ascii="Book Antiqua" w:hAnsi="Book Antiqua" w:cs="Times New Roman"/>
          <w:color w:val="auto"/>
          <w:sz w:val="18"/>
          <w:szCs w:val="18"/>
        </w:rPr>
        <w:t xml:space="preserve"> roughnecks</w:t>
      </w:r>
      <w:r w:rsidR="0008004C" w:rsidRPr="00901551">
        <w:rPr>
          <w:rFonts w:ascii="Book Antiqua" w:hAnsi="Book Antiqua" w:cs="Times New Roman"/>
          <w:color w:val="auto"/>
          <w:sz w:val="18"/>
          <w:szCs w:val="18"/>
        </w:rPr>
        <w:t xml:space="preserve"> in situations</w:t>
      </w:r>
      <w:r w:rsidRPr="00901551">
        <w:rPr>
          <w:rFonts w:ascii="Book Antiqua" w:hAnsi="Book Antiqua" w:cs="Times New Roman"/>
          <w:color w:val="auto"/>
          <w:sz w:val="18"/>
          <w:szCs w:val="18"/>
        </w:rPr>
        <w:t xml:space="preserve"> when </w:t>
      </w:r>
      <w:r w:rsidR="0008004C" w:rsidRPr="00901551">
        <w:rPr>
          <w:rFonts w:ascii="Book Antiqua" w:hAnsi="Book Antiqua" w:cs="Times New Roman"/>
          <w:color w:val="auto"/>
          <w:sz w:val="18"/>
          <w:szCs w:val="18"/>
        </w:rPr>
        <w:t xml:space="preserve">it </w:t>
      </w:r>
      <w:r w:rsidRPr="00901551">
        <w:rPr>
          <w:rFonts w:ascii="Book Antiqua" w:hAnsi="Book Antiqua" w:cs="Times New Roman"/>
          <w:color w:val="auto"/>
          <w:sz w:val="18"/>
          <w:szCs w:val="18"/>
        </w:rPr>
        <w:t>was not requ</w:t>
      </w:r>
      <w:r w:rsidR="0008004C" w:rsidRPr="00901551">
        <w:rPr>
          <w:rFonts w:ascii="Book Antiqua" w:hAnsi="Book Antiqua" w:cs="Times New Roman"/>
          <w:color w:val="auto"/>
          <w:sz w:val="18"/>
          <w:szCs w:val="18"/>
        </w:rPr>
        <w:t>ired to be in the mud pump room.</w:t>
      </w:r>
    </w:p>
    <w:p w:rsidR="00652D9D" w:rsidRPr="00901551" w:rsidRDefault="00652D9D" w:rsidP="00652D9D">
      <w:pPr>
        <w:pStyle w:val="ListParagraph"/>
        <w:tabs>
          <w:tab w:val="left" w:pos="2670"/>
        </w:tabs>
        <w:spacing w:after="0"/>
        <w:ind w:left="-144" w:firstLine="0"/>
        <w:rPr>
          <w:rFonts w:ascii="Book Antiqua" w:hAnsi="Book Antiqua" w:cs="Times New Roman"/>
          <w:b/>
          <w:color w:val="auto"/>
          <w:sz w:val="18"/>
          <w:szCs w:val="18"/>
        </w:rPr>
      </w:pPr>
      <w:r w:rsidRPr="00901551">
        <w:rPr>
          <w:rFonts w:ascii="Book Antiqua" w:hAnsi="Book Antiqua" w:cs="Times New Roman"/>
          <w:b/>
          <w:color w:val="auto"/>
          <w:sz w:val="18"/>
          <w:szCs w:val="18"/>
        </w:rPr>
        <w:t xml:space="preserve">06/1996-04/2000: Assistant Driller, </w:t>
      </w:r>
      <w:r w:rsidR="00FC4EC6" w:rsidRPr="00901551">
        <w:rPr>
          <w:rFonts w:ascii="Book Antiqua" w:hAnsi="Book Antiqua" w:cs="Times New Roman"/>
          <w:b/>
          <w:color w:val="auto"/>
          <w:sz w:val="18"/>
          <w:szCs w:val="18"/>
        </w:rPr>
        <w:t>SNC LAVALIN INTERNATIONAL,</w:t>
      </w:r>
      <w:r w:rsidRPr="00901551">
        <w:rPr>
          <w:rFonts w:ascii="Book Antiqua" w:hAnsi="Book Antiqua" w:cs="Times New Roman"/>
          <w:b/>
          <w:color w:val="auto"/>
          <w:sz w:val="18"/>
          <w:szCs w:val="18"/>
        </w:rPr>
        <w:t xml:space="preserve"> Libya</w:t>
      </w:r>
    </w:p>
    <w:p w:rsidR="00FC4EC6" w:rsidRPr="00901551" w:rsidRDefault="00FC4EC6"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Land Rig: Rig #8 – Soilmec Conventional Land Rig</w:t>
      </w:r>
    </w:p>
    <w:p w:rsidR="00652D9D" w:rsidRPr="00901551" w:rsidRDefault="00652D9D"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As Assistant Driller I was</w:t>
      </w:r>
      <w:r w:rsidR="00803B10" w:rsidRPr="00901551">
        <w:rPr>
          <w:rFonts w:ascii="Book Antiqua" w:hAnsi="Book Antiqua" w:cs="Times New Roman"/>
          <w:color w:val="auto"/>
          <w:sz w:val="18"/>
          <w:szCs w:val="18"/>
        </w:rPr>
        <w:t xml:space="preserve"> heavily</w:t>
      </w:r>
      <w:r w:rsidRPr="00901551">
        <w:rPr>
          <w:rFonts w:ascii="Book Antiqua" w:hAnsi="Book Antiqua" w:cs="Times New Roman"/>
          <w:color w:val="auto"/>
          <w:sz w:val="18"/>
          <w:szCs w:val="18"/>
        </w:rPr>
        <w:t xml:space="preserve"> involved in</w:t>
      </w:r>
      <w:r w:rsidR="00803B10" w:rsidRPr="00901551">
        <w:rPr>
          <w:rFonts w:ascii="Book Antiqua" w:hAnsi="Book Antiqua" w:cs="Times New Roman"/>
          <w:color w:val="auto"/>
          <w:sz w:val="18"/>
          <w:szCs w:val="18"/>
        </w:rPr>
        <w:t xml:space="preserve"> the development of</w:t>
      </w:r>
      <w:r w:rsidRPr="00901551">
        <w:rPr>
          <w:rFonts w:ascii="Book Antiqua" w:hAnsi="Book Antiqua" w:cs="Times New Roman"/>
          <w:color w:val="auto"/>
          <w:sz w:val="18"/>
          <w:szCs w:val="18"/>
        </w:rPr>
        <w:t xml:space="preserve"> the Taz</w:t>
      </w:r>
      <w:r w:rsidR="00803B10" w:rsidRPr="00901551">
        <w:rPr>
          <w:rFonts w:ascii="Book Antiqua" w:hAnsi="Book Antiqua" w:cs="Times New Roman"/>
          <w:color w:val="auto"/>
          <w:sz w:val="18"/>
          <w:szCs w:val="18"/>
        </w:rPr>
        <w:t>erbo Water Wellfield;</w:t>
      </w:r>
      <w:r w:rsidRPr="00901551">
        <w:rPr>
          <w:rFonts w:ascii="Book Antiqua" w:hAnsi="Book Antiqua" w:cs="Times New Roman"/>
          <w:color w:val="auto"/>
          <w:sz w:val="18"/>
          <w:szCs w:val="18"/>
        </w:rPr>
        <w:t xml:space="preserve"> part of the </w:t>
      </w:r>
      <w:r w:rsidRPr="00901551">
        <w:rPr>
          <w:rFonts w:ascii="Book Antiqua" w:hAnsi="Book Antiqua" w:cs="Times New Roman"/>
          <w:i/>
          <w:color w:val="auto"/>
          <w:sz w:val="18"/>
          <w:szCs w:val="18"/>
        </w:rPr>
        <w:t>“Great Man Made River”</w:t>
      </w:r>
      <w:r w:rsidRPr="00901551">
        <w:rPr>
          <w:rFonts w:ascii="Book Antiqua" w:hAnsi="Book Antiqua" w:cs="Times New Roman"/>
          <w:color w:val="auto"/>
          <w:sz w:val="18"/>
          <w:szCs w:val="18"/>
        </w:rPr>
        <w:t xml:space="preserve"> project (Libya)</w:t>
      </w:r>
    </w:p>
    <w:p w:rsidR="00652D9D" w:rsidRPr="00901551" w:rsidRDefault="00803B10"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In charge of</w:t>
      </w:r>
      <w:r w:rsidR="00652D9D" w:rsidRPr="00901551">
        <w:rPr>
          <w:rFonts w:ascii="Book Antiqua" w:hAnsi="Book Antiqua" w:cs="Times New Roman"/>
          <w:color w:val="auto"/>
          <w:sz w:val="18"/>
          <w:szCs w:val="18"/>
        </w:rPr>
        <w:t xml:space="preserve"> maintaining the running of the rig floor, carry</w:t>
      </w:r>
      <w:r w:rsidRPr="00901551">
        <w:rPr>
          <w:rFonts w:ascii="Book Antiqua" w:hAnsi="Book Antiqua" w:cs="Times New Roman"/>
          <w:color w:val="auto"/>
          <w:sz w:val="18"/>
          <w:szCs w:val="18"/>
        </w:rPr>
        <w:t>ing</w:t>
      </w:r>
      <w:r w:rsidR="00652D9D" w:rsidRPr="00901551">
        <w:rPr>
          <w:rFonts w:ascii="Book Antiqua" w:hAnsi="Book Antiqua" w:cs="Times New Roman"/>
          <w:color w:val="auto"/>
          <w:sz w:val="18"/>
          <w:szCs w:val="18"/>
        </w:rPr>
        <w:t xml:space="preserve"> out equipment </w:t>
      </w:r>
      <w:r w:rsidRPr="00901551">
        <w:rPr>
          <w:rFonts w:ascii="Book Antiqua" w:hAnsi="Book Antiqua" w:cs="Times New Roman"/>
          <w:color w:val="auto"/>
          <w:sz w:val="18"/>
          <w:szCs w:val="18"/>
        </w:rPr>
        <w:t>as well as</w:t>
      </w:r>
      <w:r w:rsidR="00652D9D" w:rsidRPr="00901551">
        <w:rPr>
          <w:rFonts w:ascii="Book Antiqua" w:hAnsi="Book Antiqua" w:cs="Times New Roman"/>
          <w:color w:val="auto"/>
          <w:sz w:val="18"/>
          <w:szCs w:val="18"/>
        </w:rPr>
        <w:t xml:space="preserve"> basic rig maintenance, ensure</w:t>
      </w:r>
      <w:r w:rsidRPr="00901551">
        <w:rPr>
          <w:rFonts w:ascii="Book Antiqua" w:hAnsi="Book Antiqua" w:cs="Times New Roman"/>
          <w:color w:val="auto"/>
          <w:sz w:val="18"/>
          <w:szCs w:val="18"/>
        </w:rPr>
        <w:t>d the</w:t>
      </w:r>
      <w:r w:rsidR="00652D9D" w:rsidRPr="00901551">
        <w:rPr>
          <w:rFonts w:ascii="Book Antiqua" w:hAnsi="Book Antiqua" w:cs="Times New Roman"/>
          <w:color w:val="auto"/>
          <w:sz w:val="18"/>
          <w:szCs w:val="18"/>
        </w:rPr>
        <w:t xml:space="preserve"> </w:t>
      </w:r>
      <w:r w:rsidRPr="00901551">
        <w:rPr>
          <w:rFonts w:ascii="Book Antiqua" w:hAnsi="Book Antiqua" w:cs="Times New Roman"/>
          <w:color w:val="auto"/>
          <w:sz w:val="18"/>
          <w:szCs w:val="18"/>
        </w:rPr>
        <w:t>health/</w:t>
      </w:r>
      <w:r w:rsidR="00652D9D" w:rsidRPr="00901551">
        <w:rPr>
          <w:rFonts w:ascii="Book Antiqua" w:hAnsi="Book Antiqua" w:cs="Times New Roman"/>
          <w:color w:val="auto"/>
          <w:sz w:val="18"/>
          <w:szCs w:val="18"/>
        </w:rPr>
        <w:t xml:space="preserve"> safety of the work environment</w:t>
      </w:r>
      <w:r w:rsidRPr="00901551">
        <w:rPr>
          <w:rFonts w:ascii="Book Antiqua" w:hAnsi="Book Antiqua" w:cs="Times New Roman"/>
          <w:color w:val="auto"/>
          <w:sz w:val="18"/>
          <w:szCs w:val="18"/>
        </w:rPr>
        <w:t xml:space="preserve"> while making certain all </w:t>
      </w:r>
      <w:r w:rsidR="00652D9D" w:rsidRPr="00901551">
        <w:rPr>
          <w:rFonts w:ascii="Book Antiqua" w:hAnsi="Book Antiqua" w:cs="Times New Roman"/>
          <w:color w:val="auto"/>
          <w:sz w:val="18"/>
          <w:szCs w:val="18"/>
        </w:rPr>
        <w:t xml:space="preserve">rig </w:t>
      </w:r>
      <w:r w:rsidRPr="00901551">
        <w:rPr>
          <w:rFonts w:ascii="Book Antiqua" w:hAnsi="Book Antiqua" w:cs="Times New Roman"/>
          <w:color w:val="auto"/>
          <w:sz w:val="18"/>
          <w:szCs w:val="18"/>
        </w:rPr>
        <w:t>safety and emergency procedures were being followed.</w:t>
      </w:r>
    </w:p>
    <w:p w:rsidR="00803B10" w:rsidRPr="00901551" w:rsidRDefault="00652D9D" w:rsidP="00EA2657">
      <w:pPr>
        <w:pStyle w:val="ListParagraph"/>
        <w:tabs>
          <w:tab w:val="left" w:pos="2670"/>
        </w:tabs>
        <w:spacing w:after="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Supervise</w:t>
      </w:r>
      <w:r w:rsidR="00803B10" w:rsidRPr="00901551">
        <w:rPr>
          <w:rFonts w:ascii="Book Antiqua" w:hAnsi="Book Antiqua" w:cs="Times New Roman"/>
          <w:color w:val="auto"/>
          <w:sz w:val="18"/>
          <w:szCs w:val="18"/>
        </w:rPr>
        <w:t>d</w:t>
      </w:r>
      <w:r w:rsidRPr="00901551">
        <w:rPr>
          <w:rFonts w:ascii="Book Antiqua" w:hAnsi="Book Antiqua" w:cs="Times New Roman"/>
          <w:color w:val="auto"/>
          <w:sz w:val="18"/>
          <w:szCs w:val="18"/>
        </w:rPr>
        <w:t xml:space="preserve"> </w:t>
      </w:r>
      <w:r w:rsidR="00A72AD4" w:rsidRPr="00901551">
        <w:rPr>
          <w:rFonts w:ascii="Book Antiqua" w:hAnsi="Book Antiqua" w:cs="Times New Roman"/>
          <w:color w:val="auto"/>
          <w:sz w:val="18"/>
          <w:szCs w:val="18"/>
        </w:rPr>
        <w:t>extra hands</w:t>
      </w:r>
      <w:r w:rsidRPr="00901551">
        <w:rPr>
          <w:rFonts w:ascii="Book Antiqua" w:hAnsi="Book Antiqua" w:cs="Times New Roman"/>
          <w:color w:val="auto"/>
          <w:sz w:val="18"/>
          <w:szCs w:val="18"/>
        </w:rPr>
        <w:t xml:space="preserve"> and </w:t>
      </w:r>
      <w:r w:rsidR="00A72AD4" w:rsidRPr="00901551">
        <w:rPr>
          <w:rFonts w:ascii="Book Antiqua" w:hAnsi="Book Antiqua" w:cs="Times New Roman"/>
          <w:color w:val="auto"/>
          <w:sz w:val="18"/>
          <w:szCs w:val="18"/>
        </w:rPr>
        <w:t>floor men</w:t>
      </w:r>
      <w:r w:rsidR="00803B10" w:rsidRPr="00901551">
        <w:rPr>
          <w:rFonts w:ascii="Book Antiqua" w:hAnsi="Book Antiqua" w:cs="Times New Roman"/>
          <w:color w:val="auto"/>
          <w:sz w:val="18"/>
          <w:szCs w:val="18"/>
        </w:rPr>
        <w:t xml:space="preserve"> of what activities needed to be completed that day.</w:t>
      </w:r>
    </w:p>
    <w:p w:rsidR="009A0BDA" w:rsidRPr="00901551" w:rsidRDefault="00652D9D" w:rsidP="00EA2657">
      <w:pPr>
        <w:pStyle w:val="ListParagraph"/>
        <w:tabs>
          <w:tab w:val="left" w:pos="2670"/>
        </w:tabs>
        <w:spacing w:after="120"/>
        <w:ind w:left="216" w:firstLine="0"/>
        <w:rPr>
          <w:rFonts w:ascii="Book Antiqua" w:hAnsi="Book Antiqua" w:cs="Times New Roman"/>
          <w:color w:val="auto"/>
          <w:sz w:val="18"/>
          <w:szCs w:val="18"/>
        </w:rPr>
      </w:pPr>
      <w:r w:rsidRPr="00901551">
        <w:rPr>
          <w:rFonts w:ascii="Book Antiqua" w:hAnsi="Book Antiqua" w:cs="Times New Roman"/>
          <w:color w:val="auto"/>
          <w:sz w:val="18"/>
          <w:szCs w:val="18"/>
        </w:rPr>
        <w:t>Direct</w:t>
      </w:r>
      <w:r w:rsidR="00803B10" w:rsidRPr="00901551">
        <w:rPr>
          <w:rFonts w:ascii="Book Antiqua" w:hAnsi="Book Antiqua" w:cs="Times New Roman"/>
          <w:color w:val="auto"/>
          <w:sz w:val="18"/>
          <w:szCs w:val="18"/>
        </w:rPr>
        <w:t>ed</w:t>
      </w:r>
      <w:r w:rsidRPr="00901551">
        <w:rPr>
          <w:rFonts w:ascii="Book Antiqua" w:hAnsi="Book Antiqua" w:cs="Times New Roman"/>
          <w:color w:val="auto"/>
          <w:sz w:val="18"/>
          <w:szCs w:val="18"/>
        </w:rPr>
        <w:t xml:space="preserve"> cranes during rig </w:t>
      </w:r>
      <w:r w:rsidR="00803B10" w:rsidRPr="00901551">
        <w:rPr>
          <w:rFonts w:ascii="Book Antiqua" w:hAnsi="Book Antiqua" w:cs="Times New Roman"/>
          <w:color w:val="auto"/>
          <w:sz w:val="18"/>
          <w:szCs w:val="18"/>
        </w:rPr>
        <w:t>moves along with m</w:t>
      </w:r>
      <w:r w:rsidR="00A72AD4" w:rsidRPr="00901551">
        <w:rPr>
          <w:rFonts w:ascii="Book Antiqua" w:hAnsi="Book Antiqua" w:cs="Times New Roman"/>
          <w:color w:val="auto"/>
          <w:sz w:val="18"/>
          <w:szCs w:val="18"/>
        </w:rPr>
        <w:t>aintain</w:t>
      </w:r>
      <w:r w:rsidR="00803B10" w:rsidRPr="00901551">
        <w:rPr>
          <w:rFonts w:ascii="Book Antiqua" w:hAnsi="Book Antiqua" w:cs="Times New Roman"/>
          <w:color w:val="auto"/>
          <w:sz w:val="18"/>
          <w:szCs w:val="18"/>
        </w:rPr>
        <w:t xml:space="preserve"> mud tanks and pits</w:t>
      </w:r>
      <w:r w:rsidRPr="00901551">
        <w:rPr>
          <w:rFonts w:ascii="Book Antiqua" w:hAnsi="Book Antiqua" w:cs="Times New Roman"/>
          <w:color w:val="auto"/>
          <w:sz w:val="18"/>
          <w:szCs w:val="18"/>
        </w:rPr>
        <w:t xml:space="preserve"> </w:t>
      </w:r>
      <w:r w:rsidR="00803B10" w:rsidRPr="00901551">
        <w:rPr>
          <w:rFonts w:ascii="Book Antiqua" w:hAnsi="Book Antiqua" w:cs="Times New Roman"/>
          <w:color w:val="auto"/>
          <w:sz w:val="18"/>
          <w:szCs w:val="18"/>
        </w:rPr>
        <w:t>(</w:t>
      </w:r>
      <w:r w:rsidR="00803B10" w:rsidRPr="00901551">
        <w:rPr>
          <w:rFonts w:ascii="Book Antiqua" w:hAnsi="Book Antiqua" w:cs="Times New Roman"/>
          <w:i/>
          <w:color w:val="auto"/>
          <w:sz w:val="18"/>
          <w:szCs w:val="18"/>
        </w:rPr>
        <w:t>Painting, chipping,</w:t>
      </w:r>
      <w:r w:rsidRPr="00901551">
        <w:rPr>
          <w:rFonts w:ascii="Book Antiqua" w:hAnsi="Book Antiqua" w:cs="Times New Roman"/>
          <w:i/>
          <w:color w:val="auto"/>
          <w:sz w:val="18"/>
          <w:szCs w:val="18"/>
        </w:rPr>
        <w:t xml:space="preserve"> general cleaning.</w:t>
      </w:r>
      <w:r w:rsidR="00803B10" w:rsidRPr="00901551">
        <w:rPr>
          <w:rFonts w:ascii="Book Antiqua" w:hAnsi="Book Antiqua" w:cs="Times New Roman"/>
          <w:i/>
          <w:color w:val="auto"/>
          <w:sz w:val="18"/>
          <w:szCs w:val="18"/>
        </w:rPr>
        <w:t>)</w:t>
      </w:r>
    </w:p>
    <w:p w:rsidR="00322871" w:rsidRPr="00901551" w:rsidRDefault="00322871" w:rsidP="002944F8">
      <w:pPr>
        <w:tabs>
          <w:tab w:val="left" w:pos="2670"/>
        </w:tabs>
        <w:spacing w:after="0" w:line="240" w:lineRule="auto"/>
        <w:ind w:left="-144"/>
        <w:rPr>
          <w:rFonts w:ascii="Book Antiqua" w:hAnsi="Book Antiqua" w:cs="Times New Roman"/>
          <w:b/>
          <w:sz w:val="20"/>
          <w:szCs w:val="20"/>
          <w:u w:val="single"/>
        </w:rPr>
      </w:pPr>
      <w:r w:rsidRPr="00901551">
        <w:rPr>
          <w:rFonts w:ascii="Book Antiqua" w:hAnsi="Book Antiqua" w:cs="Times New Roman"/>
          <w:b/>
          <w:sz w:val="20"/>
          <w:szCs w:val="20"/>
          <w:u w:val="single"/>
        </w:rPr>
        <w:t>EDUCATION/CERTIFICATIONS:</w:t>
      </w:r>
    </w:p>
    <w:p w:rsidR="00553810" w:rsidRPr="00901551" w:rsidRDefault="00553810" w:rsidP="0093095D">
      <w:pPr>
        <w:pStyle w:val="ListParagraph"/>
        <w:numPr>
          <w:ilvl w:val="0"/>
          <w:numId w:val="2"/>
        </w:numPr>
        <w:tabs>
          <w:tab w:val="left" w:pos="2670"/>
        </w:tabs>
        <w:spacing w:after="0"/>
        <w:ind w:left="216"/>
        <w:rPr>
          <w:rFonts w:ascii="Book Antiqua" w:hAnsi="Book Antiqua" w:cs="Times New Roman"/>
          <w:b/>
          <w:color w:val="auto"/>
          <w:sz w:val="18"/>
          <w:szCs w:val="18"/>
        </w:rPr>
      </w:pPr>
      <w:r w:rsidRPr="00901551">
        <w:rPr>
          <w:rFonts w:ascii="Book Antiqua" w:hAnsi="Book Antiqua"/>
          <w:b/>
          <w:color w:val="auto"/>
          <w:sz w:val="18"/>
          <w:szCs w:val="18"/>
          <w:lang w:val="en-GB"/>
        </w:rPr>
        <w:t>Ministry of National Education</w:t>
      </w:r>
      <w:r w:rsidR="006B2A70" w:rsidRPr="00901551">
        <w:rPr>
          <w:rFonts w:ascii="Book Antiqua" w:hAnsi="Book Antiqua"/>
          <w:b/>
          <w:color w:val="auto"/>
          <w:sz w:val="18"/>
          <w:szCs w:val="18"/>
          <w:lang w:val="en-GB"/>
        </w:rPr>
        <w:t xml:space="preserve">, </w:t>
      </w:r>
      <w:r w:rsidR="00942E28" w:rsidRPr="00901551">
        <w:rPr>
          <w:rFonts w:ascii="Book Antiqua" w:hAnsi="Book Antiqua" w:cs="Times New Roman"/>
          <w:color w:val="auto"/>
          <w:sz w:val="18"/>
          <w:szCs w:val="18"/>
        </w:rPr>
        <w:t>Petroleum/Industrial</w:t>
      </w:r>
      <w:r w:rsidR="00764CEA" w:rsidRPr="00901551">
        <w:rPr>
          <w:rFonts w:ascii="Book Antiqua" w:hAnsi="Book Antiqua" w:cs="Times New Roman"/>
          <w:b/>
          <w:color w:val="auto"/>
          <w:sz w:val="18"/>
          <w:szCs w:val="18"/>
        </w:rPr>
        <w:t xml:space="preserve"> &amp; </w:t>
      </w:r>
      <w:r w:rsidR="00764CEA" w:rsidRPr="00901551">
        <w:rPr>
          <w:rFonts w:ascii="Book Antiqua" w:hAnsi="Book Antiqua" w:cs="Times New Roman"/>
          <w:color w:val="auto"/>
          <w:sz w:val="18"/>
          <w:szCs w:val="18"/>
        </w:rPr>
        <w:t>Driller Certification</w:t>
      </w:r>
    </w:p>
    <w:p w:rsidR="00942E28" w:rsidRDefault="00942E28" w:rsidP="0093095D">
      <w:pPr>
        <w:pStyle w:val="ListParagraph"/>
        <w:numPr>
          <w:ilvl w:val="0"/>
          <w:numId w:val="2"/>
        </w:numPr>
        <w:tabs>
          <w:tab w:val="left" w:pos="2670"/>
        </w:tabs>
        <w:spacing w:after="0"/>
        <w:ind w:left="216"/>
        <w:rPr>
          <w:rFonts w:ascii="Book Antiqua" w:hAnsi="Book Antiqua" w:cs="Times New Roman"/>
          <w:b/>
          <w:color w:val="auto"/>
          <w:sz w:val="18"/>
          <w:szCs w:val="18"/>
        </w:rPr>
      </w:pPr>
      <w:r w:rsidRPr="00901551">
        <w:rPr>
          <w:rFonts w:ascii="Book Antiqua" w:hAnsi="Book Antiqua" w:cs="Times New Roman"/>
          <w:b/>
          <w:color w:val="auto"/>
          <w:sz w:val="18"/>
          <w:szCs w:val="18"/>
        </w:rPr>
        <w:t xml:space="preserve">Basic Offshore Safety Induction and Emergency Training, </w:t>
      </w:r>
      <w:proofErr w:type="spellStart"/>
      <w:r w:rsidRPr="00901551">
        <w:rPr>
          <w:rFonts w:ascii="Book Antiqua" w:hAnsi="Book Antiqua" w:cs="Times New Roman"/>
          <w:b/>
          <w:color w:val="auto"/>
          <w:sz w:val="18"/>
          <w:szCs w:val="18"/>
        </w:rPr>
        <w:t>Falknuteck</w:t>
      </w:r>
      <w:proofErr w:type="spellEnd"/>
      <w:r w:rsidRPr="00901551">
        <w:rPr>
          <w:rFonts w:ascii="Book Antiqua" w:hAnsi="Book Antiqua" w:cs="Times New Roman"/>
          <w:b/>
          <w:color w:val="auto"/>
          <w:sz w:val="18"/>
          <w:szCs w:val="18"/>
        </w:rPr>
        <w:t xml:space="preserve"> </w:t>
      </w:r>
      <w:proofErr w:type="spellStart"/>
      <w:r w:rsidRPr="00901551">
        <w:rPr>
          <w:rFonts w:ascii="Book Antiqua" w:hAnsi="Book Antiqua" w:cs="Times New Roman"/>
          <w:b/>
          <w:color w:val="auto"/>
          <w:sz w:val="18"/>
          <w:szCs w:val="18"/>
        </w:rPr>
        <w:t>Macae</w:t>
      </w:r>
      <w:proofErr w:type="spellEnd"/>
      <w:r w:rsidRPr="00901551">
        <w:rPr>
          <w:rFonts w:ascii="Book Antiqua" w:hAnsi="Book Antiqua" w:cs="Times New Roman"/>
          <w:b/>
          <w:color w:val="auto"/>
          <w:sz w:val="18"/>
          <w:szCs w:val="18"/>
        </w:rPr>
        <w:t xml:space="preserve"> </w:t>
      </w:r>
      <w:r w:rsidR="00A72AD4" w:rsidRPr="00901551">
        <w:rPr>
          <w:rFonts w:ascii="Book Antiqua" w:hAnsi="Book Antiqua" w:cs="Times New Roman"/>
          <w:b/>
          <w:color w:val="auto"/>
          <w:sz w:val="18"/>
          <w:szCs w:val="18"/>
        </w:rPr>
        <w:t>Brazil</w:t>
      </w:r>
    </w:p>
    <w:p w:rsidR="00D6374E" w:rsidRPr="00901551" w:rsidRDefault="00C7612C" w:rsidP="0093095D">
      <w:pPr>
        <w:pStyle w:val="ListParagraph"/>
        <w:numPr>
          <w:ilvl w:val="0"/>
          <w:numId w:val="2"/>
        </w:numPr>
        <w:tabs>
          <w:tab w:val="left" w:pos="2670"/>
        </w:tabs>
        <w:spacing w:after="0"/>
        <w:ind w:left="216"/>
        <w:rPr>
          <w:rFonts w:ascii="Book Antiqua" w:hAnsi="Book Antiqua" w:cs="Times New Roman"/>
          <w:b/>
          <w:color w:val="auto"/>
          <w:sz w:val="18"/>
          <w:szCs w:val="18"/>
        </w:rPr>
      </w:pPr>
      <w:r>
        <w:rPr>
          <w:rFonts w:ascii="Book Antiqua" w:hAnsi="Book Antiqua" w:cs="Times New Roman"/>
          <w:b/>
          <w:color w:val="auto"/>
          <w:sz w:val="18"/>
          <w:szCs w:val="18"/>
        </w:rPr>
        <w:t xml:space="preserve">IWCF </w:t>
      </w:r>
      <w:r w:rsidR="00D6374E">
        <w:rPr>
          <w:rFonts w:ascii="Book Antiqua" w:hAnsi="Book Antiqua" w:cs="Times New Roman"/>
          <w:b/>
          <w:color w:val="auto"/>
          <w:sz w:val="18"/>
          <w:szCs w:val="18"/>
        </w:rPr>
        <w:t xml:space="preserve"> Well Control</w:t>
      </w:r>
      <w:r w:rsidR="00D6374E" w:rsidRPr="006B435B">
        <w:rPr>
          <w:rFonts w:asciiTheme="majorHAnsi" w:hAnsiTheme="majorHAnsi" w:cs="Times New Roman"/>
          <w:b/>
          <w:color w:val="auto"/>
          <w:sz w:val="18"/>
          <w:szCs w:val="18"/>
        </w:rPr>
        <w:t>,</w:t>
      </w:r>
      <w:r w:rsidR="006B435B" w:rsidRPr="006B435B">
        <w:rPr>
          <w:rFonts w:asciiTheme="majorHAnsi" w:hAnsiTheme="majorHAnsi" w:cs="Times New Roman"/>
          <w:b/>
          <w:color w:val="auto"/>
          <w:sz w:val="18"/>
          <w:szCs w:val="18"/>
        </w:rPr>
        <w:t xml:space="preserve"> </w:t>
      </w:r>
      <w:r w:rsidR="006B435B" w:rsidRPr="006B435B">
        <w:rPr>
          <w:rStyle w:val="apple-converted-space"/>
          <w:rFonts w:asciiTheme="majorHAnsi" w:hAnsiTheme="majorHAnsi"/>
          <w:color w:val="auto"/>
          <w:sz w:val="18"/>
          <w:szCs w:val="18"/>
          <w:shd w:val="clear" w:color="auto" w:fill="FFFFFF"/>
        </w:rPr>
        <w:t> </w:t>
      </w:r>
      <w:r w:rsidR="006B435B" w:rsidRPr="006B435B">
        <w:rPr>
          <w:rFonts w:asciiTheme="majorHAnsi" w:hAnsiTheme="majorHAnsi"/>
          <w:color w:val="auto"/>
          <w:sz w:val="18"/>
          <w:szCs w:val="18"/>
          <w:shd w:val="clear" w:color="auto" w:fill="FFFFFF"/>
        </w:rPr>
        <w:t xml:space="preserve">( Supervisor Level </w:t>
      </w:r>
      <w:r w:rsidR="006B435B">
        <w:rPr>
          <w:rFonts w:ascii="AvenirLTStd-Book" w:hAnsi="AvenirLTStd-Book"/>
          <w:color w:val="5E676F"/>
          <w:szCs w:val="21"/>
          <w:shd w:val="clear" w:color="auto" w:fill="FFFFFF"/>
        </w:rPr>
        <w:t>)</w:t>
      </w:r>
      <w:r w:rsidR="006B435B">
        <w:rPr>
          <w:rStyle w:val="apple-converted-space"/>
          <w:rFonts w:ascii="AvenirLTStd-Book" w:hAnsi="AvenirLTStd-Book"/>
          <w:color w:val="5E676F"/>
          <w:szCs w:val="21"/>
          <w:shd w:val="clear" w:color="auto" w:fill="FFFFFF"/>
        </w:rPr>
        <w:t> </w:t>
      </w:r>
      <w:r w:rsidR="00D6374E">
        <w:rPr>
          <w:rFonts w:ascii="Book Antiqua" w:hAnsi="Book Antiqua" w:cs="Times New Roman"/>
          <w:b/>
          <w:color w:val="auto"/>
          <w:sz w:val="18"/>
          <w:szCs w:val="18"/>
        </w:rPr>
        <w:t xml:space="preserve"> </w:t>
      </w:r>
      <w:r>
        <w:rPr>
          <w:rFonts w:ascii="Book Antiqua" w:hAnsi="Book Antiqua" w:cs="Times New Roman"/>
          <w:b/>
          <w:color w:val="auto"/>
          <w:sz w:val="18"/>
          <w:szCs w:val="18"/>
        </w:rPr>
        <w:t>Petroleum University of Ploiesti</w:t>
      </w:r>
    </w:p>
    <w:p w:rsidR="00764CEA" w:rsidRPr="00901551" w:rsidRDefault="00764CEA" w:rsidP="0093095D">
      <w:pPr>
        <w:pStyle w:val="ListParagraph"/>
        <w:numPr>
          <w:ilvl w:val="0"/>
          <w:numId w:val="2"/>
        </w:numPr>
        <w:tabs>
          <w:tab w:val="left" w:pos="2670"/>
        </w:tabs>
        <w:spacing w:after="0"/>
        <w:ind w:left="216"/>
        <w:rPr>
          <w:rFonts w:ascii="Book Antiqua" w:hAnsi="Book Antiqua" w:cs="Times New Roman"/>
          <w:b/>
          <w:color w:val="auto"/>
          <w:sz w:val="18"/>
          <w:szCs w:val="18"/>
        </w:rPr>
      </w:pPr>
      <w:r w:rsidRPr="00901551">
        <w:rPr>
          <w:rFonts w:ascii="Book Antiqua" w:hAnsi="Book Antiqua" w:cs="Times New Roman"/>
          <w:b/>
          <w:color w:val="auto"/>
          <w:sz w:val="18"/>
          <w:szCs w:val="18"/>
        </w:rPr>
        <w:t>Centro Addestramento di Bornasco Pavia, Italia – COURSES &amp; TRAINING</w:t>
      </w:r>
    </w:p>
    <w:p w:rsidR="00764CEA" w:rsidRPr="00901551" w:rsidRDefault="00764CEA" w:rsidP="0093095D">
      <w:pPr>
        <w:pStyle w:val="ListParagraph"/>
        <w:numPr>
          <w:ilvl w:val="0"/>
          <w:numId w:val="3"/>
        </w:numPr>
        <w:tabs>
          <w:tab w:val="left" w:pos="2670"/>
        </w:tabs>
        <w:spacing w:after="0"/>
        <w:ind w:left="648"/>
        <w:rPr>
          <w:rFonts w:ascii="Book Antiqua" w:hAnsi="Book Antiqua" w:cs="Times New Roman"/>
          <w:color w:val="auto"/>
          <w:sz w:val="18"/>
          <w:szCs w:val="18"/>
        </w:rPr>
      </w:pPr>
      <w:r w:rsidRPr="00901551">
        <w:rPr>
          <w:rFonts w:ascii="Book Antiqua" w:hAnsi="Book Antiqua" w:cs="Times New Roman"/>
          <w:color w:val="auto"/>
          <w:sz w:val="18"/>
          <w:szCs w:val="18"/>
        </w:rPr>
        <w:t>Offshore Fire Emergency Response Team Member OPITO 4</w:t>
      </w:r>
      <w:r w:rsidR="0041104E" w:rsidRPr="00901551">
        <w:rPr>
          <w:rFonts w:ascii="Book Antiqua" w:hAnsi="Book Antiqua" w:cs="Times New Roman"/>
          <w:color w:val="auto"/>
          <w:sz w:val="18"/>
          <w:szCs w:val="18"/>
        </w:rPr>
        <w:t>/</w:t>
      </w:r>
      <w:r w:rsidRPr="00901551">
        <w:rPr>
          <w:rFonts w:ascii="Book Antiqua" w:hAnsi="Book Antiqua" w:cs="Times New Roman"/>
          <w:color w:val="auto"/>
          <w:sz w:val="18"/>
          <w:szCs w:val="18"/>
        </w:rPr>
        <w:t>H2S-OPITO 1</w:t>
      </w:r>
    </w:p>
    <w:p w:rsidR="00764CEA" w:rsidRPr="00901551" w:rsidRDefault="00764CEA" w:rsidP="0093095D">
      <w:pPr>
        <w:pStyle w:val="ListParagraph"/>
        <w:numPr>
          <w:ilvl w:val="0"/>
          <w:numId w:val="4"/>
        </w:numPr>
        <w:tabs>
          <w:tab w:val="left" w:pos="2670"/>
        </w:tabs>
        <w:spacing w:after="0"/>
        <w:ind w:left="216"/>
        <w:rPr>
          <w:rFonts w:ascii="Book Antiqua" w:hAnsi="Book Antiqua" w:cs="Times New Roman"/>
          <w:b/>
          <w:color w:val="auto"/>
          <w:sz w:val="18"/>
          <w:szCs w:val="18"/>
        </w:rPr>
      </w:pPr>
      <w:r w:rsidRPr="00901551">
        <w:rPr>
          <w:rFonts w:ascii="Book Antiqua" w:hAnsi="Book Antiqua" w:cs="Times New Roman"/>
          <w:b/>
          <w:color w:val="auto"/>
          <w:sz w:val="18"/>
          <w:szCs w:val="18"/>
        </w:rPr>
        <w:t>Onsite Training Services, Aberdeen – COURSES &amp; TRAINING</w:t>
      </w:r>
    </w:p>
    <w:p w:rsidR="00764CEA" w:rsidRPr="00901551" w:rsidRDefault="00764CEA" w:rsidP="0093095D">
      <w:pPr>
        <w:pStyle w:val="ListParagraph"/>
        <w:numPr>
          <w:ilvl w:val="0"/>
          <w:numId w:val="5"/>
        </w:numPr>
        <w:tabs>
          <w:tab w:val="left" w:pos="2670"/>
        </w:tabs>
        <w:spacing w:after="0"/>
        <w:ind w:left="648"/>
        <w:rPr>
          <w:rFonts w:ascii="Book Antiqua" w:hAnsi="Book Antiqua" w:cs="Times New Roman"/>
          <w:color w:val="auto"/>
          <w:sz w:val="18"/>
          <w:szCs w:val="18"/>
        </w:rPr>
      </w:pPr>
      <w:r w:rsidRPr="00901551">
        <w:rPr>
          <w:rFonts w:ascii="Book Antiqua" w:hAnsi="Book Antiqua" w:cs="Times New Roman"/>
          <w:color w:val="auto"/>
          <w:sz w:val="18"/>
          <w:szCs w:val="18"/>
        </w:rPr>
        <w:t>Offshore Basic Forklift Operator</w:t>
      </w:r>
      <w:r w:rsidR="0041104E" w:rsidRPr="00901551">
        <w:rPr>
          <w:rFonts w:ascii="Book Antiqua" w:hAnsi="Book Antiqua" w:cs="Times New Roman"/>
          <w:color w:val="auto"/>
          <w:sz w:val="18"/>
          <w:szCs w:val="18"/>
        </w:rPr>
        <w:t>/</w:t>
      </w:r>
      <w:r w:rsidRPr="00901551">
        <w:rPr>
          <w:rFonts w:ascii="Book Antiqua" w:hAnsi="Book Antiqua" w:cs="Times New Roman"/>
          <w:color w:val="auto"/>
          <w:sz w:val="18"/>
          <w:szCs w:val="18"/>
        </w:rPr>
        <w:t>Hand Safety Awareness</w:t>
      </w:r>
      <w:r w:rsidR="0041104E" w:rsidRPr="00901551">
        <w:rPr>
          <w:rFonts w:ascii="Book Antiqua" w:hAnsi="Book Antiqua" w:cs="Times New Roman"/>
          <w:color w:val="auto"/>
          <w:sz w:val="18"/>
          <w:szCs w:val="18"/>
        </w:rPr>
        <w:t>/ COSHH Awareness/Electrical Danger</w:t>
      </w:r>
    </w:p>
    <w:p w:rsidR="0083600D" w:rsidRDefault="0041104E" w:rsidP="006B2A70">
      <w:pPr>
        <w:pStyle w:val="ListParagraph"/>
        <w:tabs>
          <w:tab w:val="left" w:pos="2670"/>
        </w:tabs>
        <w:spacing w:after="0"/>
        <w:ind w:left="792" w:firstLine="0"/>
        <w:rPr>
          <w:rFonts w:ascii="Book Antiqua" w:hAnsi="Book Antiqua" w:cs="Times New Roman"/>
          <w:color w:val="auto"/>
          <w:sz w:val="18"/>
          <w:szCs w:val="18"/>
        </w:rPr>
      </w:pPr>
      <w:proofErr w:type="gramStart"/>
      <w:r w:rsidRPr="00901551">
        <w:rPr>
          <w:rFonts w:ascii="Book Antiqua" w:hAnsi="Book Antiqua" w:cs="Times New Roman"/>
          <w:color w:val="auto"/>
          <w:sz w:val="18"/>
          <w:szCs w:val="18"/>
        </w:rPr>
        <w:t xml:space="preserve">Falls &amp; </w:t>
      </w:r>
      <w:r w:rsidR="00764CEA" w:rsidRPr="00901551">
        <w:rPr>
          <w:rFonts w:ascii="Book Antiqua" w:hAnsi="Book Antiqua" w:cs="Times New Roman"/>
          <w:color w:val="auto"/>
          <w:sz w:val="18"/>
          <w:szCs w:val="18"/>
        </w:rPr>
        <w:t>Falling Objects</w:t>
      </w:r>
      <w:r w:rsidRPr="00901551">
        <w:rPr>
          <w:rFonts w:ascii="Book Antiqua" w:hAnsi="Book Antiqua" w:cs="Times New Roman"/>
          <w:color w:val="auto"/>
          <w:sz w:val="18"/>
          <w:szCs w:val="18"/>
        </w:rPr>
        <w:t>/</w:t>
      </w:r>
      <w:r w:rsidR="00764CEA" w:rsidRPr="00901551">
        <w:rPr>
          <w:rFonts w:ascii="Book Antiqua" w:hAnsi="Book Antiqua" w:cs="Times New Roman"/>
          <w:color w:val="auto"/>
          <w:sz w:val="18"/>
          <w:szCs w:val="18"/>
        </w:rPr>
        <w:t xml:space="preserve"> </w:t>
      </w:r>
      <w:r w:rsidR="001E3AC2" w:rsidRPr="00901551">
        <w:rPr>
          <w:rFonts w:ascii="Book Antiqua" w:hAnsi="Book Antiqua" w:cs="Times New Roman"/>
          <w:color w:val="auto"/>
          <w:sz w:val="18"/>
          <w:szCs w:val="18"/>
        </w:rPr>
        <w:t>P.P.E. / S.J.A</w:t>
      </w:r>
      <w:r w:rsidR="006B2A70" w:rsidRPr="00901551">
        <w:rPr>
          <w:rFonts w:ascii="Book Antiqua" w:hAnsi="Book Antiqua" w:cs="Times New Roman"/>
          <w:color w:val="auto"/>
          <w:sz w:val="18"/>
          <w:szCs w:val="18"/>
        </w:rPr>
        <w:t>. /</w:t>
      </w:r>
      <w:r w:rsidRPr="00901551">
        <w:rPr>
          <w:rFonts w:ascii="Book Antiqua" w:hAnsi="Book Antiqua" w:cs="Times New Roman"/>
          <w:color w:val="auto"/>
          <w:sz w:val="18"/>
          <w:szCs w:val="18"/>
        </w:rPr>
        <w:t xml:space="preserve"> Man Riding Tugger Operations/Gas Det</w:t>
      </w:r>
      <w:r w:rsidR="003F78C6">
        <w:rPr>
          <w:rFonts w:ascii="Book Antiqua" w:hAnsi="Book Antiqua" w:cs="Times New Roman"/>
          <w:color w:val="auto"/>
          <w:sz w:val="18"/>
          <w:szCs w:val="18"/>
        </w:rPr>
        <w:t>ection and Confined Space Entry</w:t>
      </w:r>
      <w:r w:rsidR="006B2A70" w:rsidRPr="00901551">
        <w:rPr>
          <w:rFonts w:ascii="Book Antiqua" w:hAnsi="Book Antiqua" w:cs="Times New Roman"/>
          <w:color w:val="auto"/>
          <w:sz w:val="18"/>
          <w:szCs w:val="18"/>
        </w:rPr>
        <w:t>.</w:t>
      </w:r>
      <w:proofErr w:type="gramEnd"/>
      <w:r w:rsidRPr="00901551">
        <w:rPr>
          <w:rFonts w:ascii="Book Antiqua" w:hAnsi="Book Antiqua" w:cs="Times New Roman"/>
          <w:color w:val="auto"/>
          <w:sz w:val="18"/>
          <w:szCs w:val="18"/>
        </w:rPr>
        <w:t xml:space="preserve"> </w:t>
      </w:r>
    </w:p>
    <w:p w:rsidR="00AC73F2" w:rsidRDefault="00AC73F2" w:rsidP="006B2A70">
      <w:pPr>
        <w:pStyle w:val="ListParagraph"/>
        <w:tabs>
          <w:tab w:val="left" w:pos="2670"/>
        </w:tabs>
        <w:spacing w:after="0"/>
        <w:ind w:left="792" w:firstLine="0"/>
        <w:rPr>
          <w:rFonts w:ascii="Book Antiqua" w:hAnsi="Book Antiqua" w:cs="Times New Roman"/>
          <w:color w:val="auto"/>
          <w:sz w:val="18"/>
          <w:szCs w:val="18"/>
        </w:rPr>
      </w:pPr>
    </w:p>
    <w:p w:rsidR="00AC73F2" w:rsidRDefault="00AC73F2" w:rsidP="006B2A70">
      <w:pPr>
        <w:pStyle w:val="ListParagraph"/>
        <w:tabs>
          <w:tab w:val="left" w:pos="2670"/>
        </w:tabs>
        <w:spacing w:after="0"/>
        <w:ind w:left="792" w:firstLine="0"/>
        <w:rPr>
          <w:rFonts w:ascii="Book Antiqua" w:hAnsi="Book Antiqua" w:cs="Times New Roman"/>
          <w:color w:val="auto"/>
          <w:sz w:val="18"/>
          <w:szCs w:val="18"/>
        </w:rPr>
      </w:pPr>
    </w:p>
    <w:p w:rsidR="00AC73F2" w:rsidRDefault="00AC73F2" w:rsidP="006B2A70">
      <w:pPr>
        <w:pStyle w:val="ListParagraph"/>
        <w:tabs>
          <w:tab w:val="left" w:pos="2670"/>
        </w:tabs>
        <w:spacing w:after="0"/>
        <w:ind w:left="792" w:firstLine="0"/>
        <w:rPr>
          <w:rFonts w:ascii="Book Antiqua" w:hAnsi="Book Antiqua" w:cs="Times New Roman"/>
          <w:color w:val="auto"/>
          <w:sz w:val="18"/>
          <w:szCs w:val="18"/>
        </w:rPr>
      </w:pPr>
    </w:p>
    <w:p w:rsidR="00AC73F2" w:rsidRDefault="00AC73F2" w:rsidP="006B2A70">
      <w:pPr>
        <w:pStyle w:val="ListParagraph"/>
        <w:tabs>
          <w:tab w:val="left" w:pos="2670"/>
        </w:tabs>
        <w:spacing w:after="0"/>
        <w:ind w:left="792" w:firstLine="0"/>
        <w:rPr>
          <w:rFonts w:ascii="Book Antiqua" w:hAnsi="Book Antiqua" w:cs="Times New Roman"/>
          <w:color w:val="auto"/>
          <w:sz w:val="22"/>
        </w:rPr>
      </w:pPr>
      <w:r w:rsidRPr="00AC73F2">
        <w:rPr>
          <w:rFonts w:ascii="Book Antiqua" w:hAnsi="Book Antiqua" w:cs="Times New Roman"/>
          <w:color w:val="auto"/>
          <w:sz w:val="22"/>
        </w:rPr>
        <w:t>Reference Contacts</w:t>
      </w:r>
    </w:p>
    <w:p w:rsidR="00AC73F2" w:rsidRDefault="00AC73F2" w:rsidP="006B2A70">
      <w:pPr>
        <w:pStyle w:val="ListParagraph"/>
        <w:tabs>
          <w:tab w:val="left" w:pos="2670"/>
        </w:tabs>
        <w:spacing w:after="0"/>
        <w:ind w:left="792" w:firstLine="0"/>
        <w:rPr>
          <w:rFonts w:ascii="Book Antiqua" w:hAnsi="Book Antiqua" w:cs="Times New Roman"/>
          <w:color w:val="auto"/>
          <w:sz w:val="22"/>
        </w:rPr>
      </w:pPr>
    </w:p>
    <w:p w:rsidR="00AC73F2" w:rsidRPr="00AC73F2" w:rsidRDefault="00AC73F2" w:rsidP="00AC73F2">
      <w:pPr>
        <w:shd w:val="clear" w:color="auto" w:fill="FFFFFF"/>
        <w:spacing w:after="0" w:line="240" w:lineRule="auto"/>
        <w:rPr>
          <w:rFonts w:ascii="Arial" w:eastAsia="Times New Roman" w:hAnsi="Arial" w:cs="Arial"/>
          <w:color w:val="222222"/>
          <w:sz w:val="19"/>
          <w:szCs w:val="19"/>
          <w:lang w:val="ro-RO" w:eastAsia="ro-RO"/>
        </w:rPr>
      </w:pPr>
      <w:r w:rsidRPr="00AC73F2">
        <w:rPr>
          <w:rFonts w:ascii="Arial" w:eastAsia="Times New Roman" w:hAnsi="Arial" w:cs="Arial"/>
          <w:color w:val="555555"/>
          <w:sz w:val="19"/>
          <w:szCs w:val="19"/>
          <w:lang w:val="ro-RO" w:eastAsia="ro-RO"/>
        </w:rPr>
        <w:t>Rig Manager Marcos Sampaio -  </w:t>
      </w:r>
      <w:hyperlink r:id="rId12" w:tgtFrame="_blank" w:history="1">
        <w:r w:rsidRPr="00AC73F2">
          <w:rPr>
            <w:rFonts w:ascii="Arial" w:eastAsia="Times New Roman" w:hAnsi="Arial" w:cs="Arial"/>
            <w:color w:val="1155CC"/>
            <w:sz w:val="19"/>
            <w:u w:val="single"/>
            <w:lang w:val="ro-RO" w:eastAsia="ro-RO"/>
          </w:rPr>
          <w:t>msampaio@odebrecht.com</w:t>
        </w:r>
      </w:hyperlink>
    </w:p>
    <w:p w:rsidR="00AC73F2" w:rsidRPr="00AC73F2" w:rsidRDefault="00AC73F2" w:rsidP="00AC73F2">
      <w:pPr>
        <w:shd w:val="clear" w:color="auto" w:fill="FFFFFF"/>
        <w:spacing w:after="0" w:line="240" w:lineRule="auto"/>
        <w:rPr>
          <w:rFonts w:ascii="Arial" w:eastAsia="Times New Roman" w:hAnsi="Arial" w:cs="Arial"/>
          <w:color w:val="222222"/>
          <w:sz w:val="19"/>
          <w:szCs w:val="19"/>
          <w:lang w:val="ro-RO" w:eastAsia="ro-RO"/>
        </w:rPr>
      </w:pPr>
      <w:r w:rsidRPr="00AC73F2">
        <w:rPr>
          <w:rFonts w:ascii="Arial" w:eastAsia="Times New Roman" w:hAnsi="Arial" w:cs="Arial"/>
          <w:color w:val="777777"/>
          <w:sz w:val="18"/>
          <w:szCs w:val="18"/>
          <w:lang w:val="ro-RO" w:eastAsia="ro-RO"/>
        </w:rPr>
        <w:t>Rig superintendent Marcio Costa - </w:t>
      </w:r>
      <w:hyperlink r:id="rId13" w:tgtFrame="_blank" w:history="1">
        <w:r w:rsidRPr="00AC73F2">
          <w:rPr>
            <w:rFonts w:ascii="Arial" w:eastAsia="Times New Roman" w:hAnsi="Arial" w:cs="Arial"/>
            <w:color w:val="1155CC"/>
            <w:sz w:val="18"/>
            <w:u w:val="single"/>
            <w:lang w:val="ro-RO" w:eastAsia="ro-RO"/>
          </w:rPr>
          <w:t>marcio.ricardo@gmail.com</w:t>
        </w:r>
      </w:hyperlink>
    </w:p>
    <w:p w:rsidR="00AC73F2" w:rsidRPr="00AC73F2" w:rsidRDefault="00AC73F2" w:rsidP="006B2A70">
      <w:pPr>
        <w:pStyle w:val="ListParagraph"/>
        <w:tabs>
          <w:tab w:val="left" w:pos="2670"/>
        </w:tabs>
        <w:spacing w:after="0"/>
        <w:ind w:left="792" w:firstLine="0"/>
        <w:rPr>
          <w:rFonts w:ascii="Book Antiqua" w:hAnsi="Book Antiqua" w:cs="Times New Roman"/>
          <w:color w:val="auto"/>
          <w:sz w:val="22"/>
        </w:rPr>
      </w:pPr>
    </w:p>
    <w:p w:rsidR="00AC73F2" w:rsidRDefault="00AC73F2" w:rsidP="006B2A70">
      <w:pPr>
        <w:pStyle w:val="ListParagraph"/>
        <w:tabs>
          <w:tab w:val="left" w:pos="2670"/>
        </w:tabs>
        <w:spacing w:after="0"/>
        <w:ind w:left="792" w:firstLine="0"/>
        <w:rPr>
          <w:rFonts w:ascii="Book Antiqua" w:hAnsi="Book Antiqua" w:cs="Times New Roman"/>
          <w:color w:val="auto"/>
          <w:sz w:val="18"/>
          <w:szCs w:val="18"/>
        </w:rPr>
      </w:pPr>
    </w:p>
    <w:p w:rsidR="00AC73F2" w:rsidRPr="00901551" w:rsidRDefault="00AC73F2" w:rsidP="006B2A70">
      <w:pPr>
        <w:pStyle w:val="ListParagraph"/>
        <w:tabs>
          <w:tab w:val="left" w:pos="2670"/>
        </w:tabs>
        <w:spacing w:after="0"/>
        <w:ind w:left="792" w:firstLine="0"/>
        <w:rPr>
          <w:rFonts w:ascii="Book Antiqua" w:hAnsi="Book Antiqua" w:cs="Times New Roman"/>
          <w:color w:val="auto"/>
          <w:sz w:val="18"/>
          <w:szCs w:val="18"/>
        </w:rPr>
      </w:pPr>
    </w:p>
    <w:sectPr w:rsidR="00AC73F2" w:rsidRPr="00901551" w:rsidSect="00432A50">
      <w:footerReference w:type="default" r:id="rId14"/>
      <w:headerReference w:type="first" r:id="rId15"/>
      <w:type w:val="continuous"/>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76" w:rsidRDefault="00E77676">
      <w:pPr>
        <w:spacing w:after="0" w:line="240" w:lineRule="auto"/>
      </w:pPr>
      <w:r>
        <w:separator/>
      </w:r>
    </w:p>
  </w:endnote>
  <w:endnote w:type="continuationSeparator" w:id="0">
    <w:p w:rsidR="00E77676" w:rsidRDefault="00E77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venirLTStd-Boo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98" w:rsidRDefault="00C64E18">
    <w:pPr>
      <w:pStyle w:val="Footer"/>
    </w:pPr>
    <w:r w:rsidRPr="00C64E18">
      <w:rPr>
        <w:noProof/>
        <w:color w:val="93A299" w:themeColor="accent1"/>
      </w:rPr>
      <w:pict>
        <v:roundrect id="Bkgd: 1" o:spid="_x0000_s4103" style="position:absolute;margin-left:0;margin-top:0;width:588.75pt;height:763.5pt;z-index:-251653120;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0F96hCwCAACS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3C2898" w:rsidRDefault="003C2898">
                <w:pPr>
                  <w:rPr>
                    <w:rFonts w:eastAsia="Times New Roman"/>
                  </w:rPr>
                </w:pPr>
              </w:p>
            </w:txbxContent>
          </v:textbox>
          <w10:wrap anchorx="page" anchory="page"/>
        </v:roundrect>
      </w:pict>
    </w:r>
    <w:r w:rsidRPr="00C64E18">
      <w:rPr>
        <w:noProof/>
        <w:color w:val="93A299" w:themeColor="accent1"/>
      </w:rPr>
      <w:pict>
        <v:rect id="Bkgd: 2" o:spid="_x0000_s4102" style="position:absolute;margin-left:0;margin-top:0;width:507.8pt;height:673.9pt;z-index:-251652096;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" stroked="f" strokeweight="2pt">
          <v:fill opacity="54484f"/>
          <v:textbox inset="2.53903mm,1.2695mm,2.53903mm,1.2695mm">
            <w:txbxContent>
              <w:p w:rsidR="003C2898" w:rsidRDefault="003C2898">
                <w:pPr>
                  <w:rPr>
                    <w:rFonts w:eastAsia="Times New Roman"/>
                  </w:rPr>
                </w:pPr>
              </w:p>
            </w:txbxContent>
          </v:textbox>
          <w10:wrap anchorx="margin" anchory="margin"/>
        </v:rect>
      </w:pict>
    </w:r>
    <w:r w:rsidRPr="00C64E18">
      <w:rPr>
        <w:noProof/>
        <w:color w:val="93A299" w:themeColor="accent1"/>
      </w:rPr>
      <w:pict>
        <v:rect id="Bkgd: 3" o:spid="_x0000_s4101" style="position:absolute;margin-left:0;margin-top:0;width:488.1pt;height:9in;z-index:-251651072;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" stroked="f" strokeweight=".5pt">
          <v:stroke linestyle="thinThin"/>
          <v:textbox inset="2.53903mm,1.2695mm,2.53903mm,1.2695mm">
            <w:txbxContent>
              <w:p w:rsidR="003C2898" w:rsidRDefault="003C2898">
                <w:pPr>
                  <w:rPr>
                    <w:rFonts w:eastAsia="Times New Roman"/>
                  </w:rPr>
                </w:pPr>
              </w:p>
            </w:txbxContent>
          </v:textbox>
          <w10:wrap anchorx="margin" anchory="margin"/>
        </v:rect>
      </w:pict>
    </w:r>
    <w:r w:rsidRPr="00C64E18">
      <w:rPr>
        <w:noProof/>
        <w:color w:val="93A299" w:themeColor="accent1"/>
      </w:rPr>
      <w:pict>
        <v:rect id="Date" o:spid="_x0000_s4100" style="position:absolute;margin-left:0;margin-top:0;width:482.5pt;height:19.4pt;z-index:251666432;visibility:visible;mso-width-percent:1031;mso-top-percent:1000;mso-position-horizontal:center;mso-position-horizontal-relative:margin;mso-position-vertical-relative:margin;mso-width-percent:1031;mso-top-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" filled="f" stroked="f" strokeweight="2pt">
          <v:textbox inset="0,0,0,0">
            <w:txbxContent>
              <w:p w:rsidR="003C2898" w:rsidRDefault="00C64E18">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152C1DE214664569BB217B63B54C6F47"/>
                    </w:placeholder>
                    <w:dataBinding w:prefixMappings="xmlns:ns0='http://purl.org/dc/elements/1.1/' xmlns:ns1='http://schemas.openxmlformats.org/package/2006/metadata/core-properties' " w:xpath="/ns1:coreProperties[1]/ns0:creator[1]" w:storeItemID="{6C3C8BC8-F283-45AE-878A-BAB7291924A1}"/>
                    <w:text/>
                  </w:sdtPr>
                  <w:sdtContent>
                    <w:r w:rsidR="00A72AD4">
                      <w:rPr>
                        <w:color w:val="A6A6A6" w:themeColor="background1" w:themeShade="A6"/>
                        <w:sz w:val="18"/>
                        <w:szCs w:val="18"/>
                      </w:rPr>
                      <w:t>Mr. Florin N</w:t>
                    </w:r>
                    <w:r w:rsidR="00E53464">
                      <w:rPr>
                        <w:color w:val="A6A6A6" w:themeColor="background1" w:themeShade="A6"/>
                        <w:sz w:val="18"/>
                        <w:szCs w:val="18"/>
                      </w:rPr>
                      <w:t>ovac</w:t>
                    </w:r>
                  </w:sdtContent>
                </w:sdt>
                <w:r w:rsidR="00064C82">
                  <w:rPr>
                    <w:b/>
                    <w:bCs/>
                    <w:color w:val="A6A6A6" w:themeColor="background1" w:themeShade="A6"/>
                    <w:sz w:val="18"/>
                    <w:szCs w:val="18"/>
                  </w:rPr>
                  <w:t xml:space="preserve"> </w:t>
                </w:r>
                <w:r w:rsidR="00064C82">
                  <w:rPr>
                    <w:color w:val="A6A6A6" w:themeColor="background1" w:themeShade="A6"/>
                    <w:sz w:val="18"/>
                    <w:szCs w:val="18"/>
                  </w:rPr>
                  <w:t xml:space="preserve">  Page </w:t>
                </w:r>
                <w:r>
                  <w:rPr>
                    <w:color w:val="A6A6A6" w:themeColor="background1" w:themeShade="A6"/>
                    <w:sz w:val="18"/>
                    <w:szCs w:val="18"/>
                  </w:rPr>
                  <w:fldChar w:fldCharType="begin"/>
                </w:r>
                <w:r w:rsidR="00064C82">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8C1D93">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76" w:rsidRDefault="00E77676">
      <w:pPr>
        <w:spacing w:after="0" w:line="240" w:lineRule="auto"/>
      </w:pPr>
      <w:r>
        <w:separator/>
      </w:r>
    </w:p>
  </w:footnote>
  <w:footnote w:type="continuationSeparator" w:id="0">
    <w:p w:rsidR="00E77676" w:rsidRDefault="00E77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98" w:rsidRDefault="00C64E18">
    <w:pPr>
      <w:pStyle w:val="Header"/>
    </w:pPr>
    <w:r w:rsidRPr="00C64E18">
      <w:rPr>
        <w:noProof/>
      </w:rPr>
      <w:pict>
        <v:roundrect id="Rounded Rectangle 17" o:spid="_x0000_s4099" style="position:absolute;margin-left:0;margin-top:0;width:588.75pt;height:763.5pt;z-index:-251657216;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JhKgIAAJA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BNieJh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w:r>
    <w:r w:rsidRPr="00C64E18">
      <w:rPr>
        <w:noProof/>
      </w:rPr>
      <w:pict>
        <v:rect id="Rectangle 19" o:spid="_x0000_s4098" style="position:absolute;margin-left:0;margin-top:0;width:546.85pt;height:711.35pt;z-index:-251656192;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FtNsh4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w:r>
    <w:r w:rsidRPr="00C64E18">
      <w:rPr>
        <w:noProof/>
      </w:rPr>
      <w:pict>
        <v:rect id="Rectangle 21" o:spid="_x0000_s4097" style="position:absolute;margin-left:0;margin-top:0;width:529.7pt;height:689.45pt;z-index:-251655168;visibility:visible;mso-width-percent:1051;mso-height-percent:1008;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" stroked="f" strokeweight=".5pt">
          <v:stroke linestyle="thinThin"/>
          <v:textbox inset="2.53903mm,1.2695mm,2.53903mm,1.2695mm"/>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5C79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3758"/>
    <w:multiLevelType w:val="hybridMultilevel"/>
    <w:tmpl w:val="E45661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2F747D1"/>
    <w:multiLevelType w:val="hybridMultilevel"/>
    <w:tmpl w:val="E3CC9D1C"/>
    <w:lvl w:ilvl="0" w:tplc="FBE651D6">
      <w:start w:val="1"/>
      <w:numFmt w:val="bullet"/>
      <w:lvlText w:val="o"/>
      <w:lvlJc w:val="left"/>
      <w:pPr>
        <w:ind w:left="576" w:hanging="360"/>
      </w:pPr>
      <w:rPr>
        <w:rFonts w:ascii="Times New Roman" w:hAnsi="Times New Roman" w:hint="default"/>
        <w:color w:val="auto"/>
        <w:sz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179450BA"/>
    <w:multiLevelType w:val="hybridMultilevel"/>
    <w:tmpl w:val="7B22449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1F4B37ED"/>
    <w:multiLevelType w:val="hybridMultilevel"/>
    <w:tmpl w:val="77E64A44"/>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B0B1835"/>
    <w:multiLevelType w:val="hybridMultilevel"/>
    <w:tmpl w:val="E076B68A"/>
    <w:lvl w:ilvl="0" w:tplc="0409000B">
      <w:start w:val="1"/>
      <w:numFmt w:val="bullet"/>
      <w:lvlText w:val=""/>
      <w:lvlJc w:val="left"/>
      <w:pPr>
        <w:ind w:left="2592" w:hanging="360"/>
      </w:pPr>
      <w:rPr>
        <w:rFonts w:ascii="Wingdings" w:hAnsi="Wingdings"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669F3B53"/>
    <w:multiLevelType w:val="hybridMultilevel"/>
    <w:tmpl w:val="7EF02A88"/>
    <w:lvl w:ilvl="0" w:tplc="FBE651D6">
      <w:start w:val="1"/>
      <w:numFmt w:val="bullet"/>
      <w:lvlText w:val="o"/>
      <w:lvlJc w:val="left"/>
      <w:pPr>
        <w:ind w:left="720" w:hanging="360"/>
      </w:pPr>
      <w:rPr>
        <w:rFonts w:ascii="Times New Roman" w:hAnsi="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F5060"/>
    <w:multiLevelType w:val="hybridMultilevel"/>
    <w:tmpl w:val="87EE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9452A2"/>
    <w:rsid w:val="00024BA9"/>
    <w:rsid w:val="000340EC"/>
    <w:rsid w:val="00043AE8"/>
    <w:rsid w:val="00045B7B"/>
    <w:rsid w:val="00064C82"/>
    <w:rsid w:val="000666EE"/>
    <w:rsid w:val="0007499F"/>
    <w:rsid w:val="0008004C"/>
    <w:rsid w:val="000826DA"/>
    <w:rsid w:val="000871BB"/>
    <w:rsid w:val="000D430B"/>
    <w:rsid w:val="00105A26"/>
    <w:rsid w:val="001173F7"/>
    <w:rsid w:val="001A03F5"/>
    <w:rsid w:val="001A3716"/>
    <w:rsid w:val="001E3AC2"/>
    <w:rsid w:val="001E522A"/>
    <w:rsid w:val="001F3035"/>
    <w:rsid w:val="00246C64"/>
    <w:rsid w:val="00272DA3"/>
    <w:rsid w:val="00275EDC"/>
    <w:rsid w:val="002920CD"/>
    <w:rsid w:val="002944F8"/>
    <w:rsid w:val="002A7DDE"/>
    <w:rsid w:val="002C5266"/>
    <w:rsid w:val="002D5493"/>
    <w:rsid w:val="002D6554"/>
    <w:rsid w:val="002F246B"/>
    <w:rsid w:val="00322871"/>
    <w:rsid w:val="00330945"/>
    <w:rsid w:val="003625BA"/>
    <w:rsid w:val="003856F6"/>
    <w:rsid w:val="00385B89"/>
    <w:rsid w:val="003C2898"/>
    <w:rsid w:val="003C4F02"/>
    <w:rsid w:val="003F05A5"/>
    <w:rsid w:val="003F293F"/>
    <w:rsid w:val="003F78C6"/>
    <w:rsid w:val="0041104E"/>
    <w:rsid w:val="00415AC2"/>
    <w:rsid w:val="00432A50"/>
    <w:rsid w:val="00434A96"/>
    <w:rsid w:val="004846C1"/>
    <w:rsid w:val="004D2E64"/>
    <w:rsid w:val="004E00A0"/>
    <w:rsid w:val="004E0DC0"/>
    <w:rsid w:val="0051503B"/>
    <w:rsid w:val="00521A34"/>
    <w:rsid w:val="00522743"/>
    <w:rsid w:val="00553810"/>
    <w:rsid w:val="005612A6"/>
    <w:rsid w:val="00575754"/>
    <w:rsid w:val="00586EF9"/>
    <w:rsid w:val="005C0FC5"/>
    <w:rsid w:val="005C3064"/>
    <w:rsid w:val="005D2736"/>
    <w:rsid w:val="005F78D0"/>
    <w:rsid w:val="00630DAC"/>
    <w:rsid w:val="00644C0E"/>
    <w:rsid w:val="0064656B"/>
    <w:rsid w:val="00652D9D"/>
    <w:rsid w:val="006632F8"/>
    <w:rsid w:val="006A1365"/>
    <w:rsid w:val="006B2A70"/>
    <w:rsid w:val="006B435B"/>
    <w:rsid w:val="006B4ADD"/>
    <w:rsid w:val="006D367F"/>
    <w:rsid w:val="006E2844"/>
    <w:rsid w:val="006E4327"/>
    <w:rsid w:val="00706D28"/>
    <w:rsid w:val="0074352B"/>
    <w:rsid w:val="00752BC3"/>
    <w:rsid w:val="0075407D"/>
    <w:rsid w:val="00764CEA"/>
    <w:rsid w:val="007957A6"/>
    <w:rsid w:val="007A1A19"/>
    <w:rsid w:val="007A3204"/>
    <w:rsid w:val="007A487B"/>
    <w:rsid w:val="007A74BB"/>
    <w:rsid w:val="007D3C5E"/>
    <w:rsid w:val="007E6B52"/>
    <w:rsid w:val="00803B10"/>
    <w:rsid w:val="0083600D"/>
    <w:rsid w:val="008A4D96"/>
    <w:rsid w:val="008C1D93"/>
    <w:rsid w:val="008D76D0"/>
    <w:rsid w:val="008E337E"/>
    <w:rsid w:val="008E7645"/>
    <w:rsid w:val="008F789D"/>
    <w:rsid w:val="00901037"/>
    <w:rsid w:val="00901551"/>
    <w:rsid w:val="00901E3E"/>
    <w:rsid w:val="00907391"/>
    <w:rsid w:val="0093095D"/>
    <w:rsid w:val="00942E28"/>
    <w:rsid w:val="009452A2"/>
    <w:rsid w:val="00947D28"/>
    <w:rsid w:val="0098156A"/>
    <w:rsid w:val="0099468F"/>
    <w:rsid w:val="009A0BDA"/>
    <w:rsid w:val="00A24143"/>
    <w:rsid w:val="00A2484F"/>
    <w:rsid w:val="00A316BF"/>
    <w:rsid w:val="00A72AD4"/>
    <w:rsid w:val="00A733D3"/>
    <w:rsid w:val="00A76B29"/>
    <w:rsid w:val="00AC73F2"/>
    <w:rsid w:val="00AD5FEF"/>
    <w:rsid w:val="00AD7F50"/>
    <w:rsid w:val="00AF15D4"/>
    <w:rsid w:val="00B01CFD"/>
    <w:rsid w:val="00B02664"/>
    <w:rsid w:val="00B122FD"/>
    <w:rsid w:val="00B35C87"/>
    <w:rsid w:val="00B66EFA"/>
    <w:rsid w:val="00B80CA3"/>
    <w:rsid w:val="00BA2D83"/>
    <w:rsid w:val="00BA4C52"/>
    <w:rsid w:val="00BC0AFD"/>
    <w:rsid w:val="00BC51E5"/>
    <w:rsid w:val="00BE6228"/>
    <w:rsid w:val="00BF0126"/>
    <w:rsid w:val="00BF52F9"/>
    <w:rsid w:val="00C06A98"/>
    <w:rsid w:val="00C17F70"/>
    <w:rsid w:val="00C23E9A"/>
    <w:rsid w:val="00C64E18"/>
    <w:rsid w:val="00C7612C"/>
    <w:rsid w:val="00C85E7B"/>
    <w:rsid w:val="00C902A9"/>
    <w:rsid w:val="00CA4C0C"/>
    <w:rsid w:val="00CE3365"/>
    <w:rsid w:val="00CF4435"/>
    <w:rsid w:val="00D3538A"/>
    <w:rsid w:val="00D6374E"/>
    <w:rsid w:val="00D85BFF"/>
    <w:rsid w:val="00DB78C6"/>
    <w:rsid w:val="00DD1225"/>
    <w:rsid w:val="00DE649A"/>
    <w:rsid w:val="00E03F97"/>
    <w:rsid w:val="00E41354"/>
    <w:rsid w:val="00E525FA"/>
    <w:rsid w:val="00E53464"/>
    <w:rsid w:val="00E56F71"/>
    <w:rsid w:val="00E63D8C"/>
    <w:rsid w:val="00E77676"/>
    <w:rsid w:val="00EA2657"/>
    <w:rsid w:val="00EC1D85"/>
    <w:rsid w:val="00EF6D62"/>
    <w:rsid w:val="00EF6F22"/>
    <w:rsid w:val="00F03453"/>
    <w:rsid w:val="00F25F12"/>
    <w:rsid w:val="00F53973"/>
    <w:rsid w:val="00F7718C"/>
    <w:rsid w:val="00FB582F"/>
    <w:rsid w:val="00FC4EC6"/>
    <w:rsid w:val="00FE0AA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50"/>
    <w:pPr>
      <w:spacing w:after="160" w:line="324" w:lineRule="auto"/>
    </w:pPr>
    <w:rPr>
      <w:sz w:val="21"/>
    </w:rPr>
  </w:style>
  <w:style w:type="paragraph" w:styleId="Heading1">
    <w:name w:val="heading 1"/>
    <w:basedOn w:val="Normal"/>
    <w:next w:val="Normal"/>
    <w:link w:val="Heading1Char"/>
    <w:uiPriority w:val="9"/>
    <w:qFormat/>
    <w:rsid w:val="00432A50"/>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Heading2">
    <w:name w:val="heading 2"/>
    <w:basedOn w:val="Normal"/>
    <w:next w:val="Normal"/>
    <w:link w:val="Heading2Char"/>
    <w:uiPriority w:val="9"/>
    <w:unhideWhenUsed/>
    <w:qFormat/>
    <w:rsid w:val="00432A50"/>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432A50"/>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rsid w:val="00432A50"/>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432A50"/>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rsid w:val="00432A50"/>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rsid w:val="00432A50"/>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432A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2A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432A50"/>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rsid w:val="00432A50"/>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sid w:val="00432A50"/>
    <w:rPr>
      <w:rFonts w:asciiTheme="majorHAnsi" w:eastAsiaTheme="majorEastAsia" w:hAnsiTheme="majorHAnsi" w:cstheme="majorBidi"/>
      <w:bCs/>
      <w:caps/>
      <w:color w:val="93A299" w:themeColor="accent1"/>
      <w:sz w:val="32"/>
      <w:szCs w:val="28"/>
    </w:rPr>
  </w:style>
  <w:style w:type="character" w:customStyle="1" w:styleId="Heading2Char">
    <w:name w:val="Heading 2 Char"/>
    <w:basedOn w:val="DefaultParagraphFont"/>
    <w:link w:val="Heading2"/>
    <w:uiPriority w:val="9"/>
    <w:rsid w:val="00432A50"/>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sid w:val="00432A50"/>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sid w:val="00432A50"/>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432A50"/>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sid w:val="00432A50"/>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sid w:val="00432A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2A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2A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2A50"/>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rsid w:val="00432A50"/>
    <w:pPr>
      <w:spacing w:after="0" w:line="240" w:lineRule="auto"/>
      <w:contextualSpacing/>
    </w:pPr>
    <w:rPr>
      <w:rFonts w:asciiTheme="majorHAnsi" w:eastAsiaTheme="majorEastAsia" w:hAnsiTheme="majorHAnsi" w:cstheme="majorBidi"/>
      <w:caps/>
      <w:color w:val="40382D" w:themeColor="text2" w:themeShade="BF"/>
      <w:kern w:val="28"/>
      <w:sz w:val="80"/>
      <w:szCs w:val="52"/>
    </w:rPr>
  </w:style>
  <w:style w:type="character" w:customStyle="1" w:styleId="TitleChar">
    <w:name w:val="Title Char"/>
    <w:basedOn w:val="DefaultParagraphFont"/>
    <w:link w:val="Title"/>
    <w:uiPriority w:val="10"/>
    <w:rsid w:val="00432A50"/>
    <w:rPr>
      <w:rFonts w:asciiTheme="majorHAnsi" w:eastAsiaTheme="majorEastAsia" w:hAnsiTheme="majorHAnsi" w:cstheme="majorBidi"/>
      <w:caps/>
      <w:color w:val="40382D" w:themeColor="text2" w:themeShade="BF"/>
      <w:kern w:val="28"/>
      <w:sz w:val="80"/>
      <w:szCs w:val="52"/>
    </w:rPr>
  </w:style>
  <w:style w:type="paragraph" w:styleId="Subtitle">
    <w:name w:val="Subtitle"/>
    <w:basedOn w:val="Normal"/>
    <w:next w:val="Normal"/>
    <w:link w:val="SubtitleChar"/>
    <w:uiPriority w:val="11"/>
    <w:qFormat/>
    <w:rsid w:val="00432A50"/>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432A50"/>
    <w:rPr>
      <w:rFonts w:eastAsiaTheme="majorEastAsia" w:cstheme="majorBidi"/>
      <w:iCs/>
      <w:caps/>
      <w:color w:val="564B3C" w:themeColor="text2"/>
      <w:sz w:val="32"/>
      <w:szCs w:val="24"/>
      <w:lang w:bidi="hi-IN"/>
    </w:rPr>
  </w:style>
  <w:style w:type="character" w:styleId="Strong">
    <w:name w:val="Strong"/>
    <w:basedOn w:val="DefaultParagraphFont"/>
    <w:uiPriority w:val="22"/>
    <w:qFormat/>
    <w:rsid w:val="00432A50"/>
    <w:rPr>
      <w:b/>
      <w:bCs/>
    </w:rPr>
  </w:style>
  <w:style w:type="character" w:styleId="Emphasis">
    <w:name w:val="Emphasis"/>
    <w:basedOn w:val="DefaultParagraphFont"/>
    <w:uiPriority w:val="20"/>
    <w:qFormat/>
    <w:rsid w:val="00432A50"/>
    <w:rPr>
      <w:i/>
      <w:iCs/>
      <w:color w:val="564B3C" w:themeColor="text2"/>
    </w:rPr>
  </w:style>
  <w:style w:type="paragraph" w:styleId="NoSpacing">
    <w:name w:val="No Spacing"/>
    <w:link w:val="NoSpacingChar"/>
    <w:uiPriority w:val="1"/>
    <w:qFormat/>
    <w:rsid w:val="00432A50"/>
    <w:pPr>
      <w:spacing w:after="0" w:line="240" w:lineRule="auto"/>
    </w:pPr>
    <w:rPr>
      <w:sz w:val="21"/>
    </w:rPr>
  </w:style>
  <w:style w:type="paragraph" w:styleId="Quote">
    <w:name w:val="Quote"/>
    <w:basedOn w:val="Normal"/>
    <w:next w:val="Normal"/>
    <w:link w:val="QuoteChar"/>
    <w:uiPriority w:val="29"/>
    <w:qFormat/>
    <w:rsid w:val="00432A50"/>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QuoteChar">
    <w:name w:val="Quote Char"/>
    <w:basedOn w:val="DefaultParagraphFont"/>
    <w:link w:val="Quote"/>
    <w:uiPriority w:val="29"/>
    <w:rsid w:val="00432A50"/>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432A50"/>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432A50"/>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432A50"/>
    <w:rPr>
      <w:i/>
      <w:iCs/>
      <w:color w:val="000000"/>
    </w:rPr>
  </w:style>
  <w:style w:type="character" w:styleId="IntenseEmphasis">
    <w:name w:val="Intense Emphasis"/>
    <w:aliases w:val="Subsection Intense Emphasis"/>
    <w:basedOn w:val="DefaultParagraphFont"/>
    <w:uiPriority w:val="21"/>
    <w:qFormat/>
    <w:rsid w:val="00432A50"/>
    <w:rPr>
      <w:b/>
      <w:bCs/>
      <w:i/>
      <w:iCs/>
      <w:color w:val="93A299" w:themeColor="accent1"/>
    </w:rPr>
  </w:style>
  <w:style w:type="character" w:styleId="SubtleReference">
    <w:name w:val="Subtle Reference"/>
    <w:basedOn w:val="DefaultParagraphFont"/>
    <w:uiPriority w:val="31"/>
    <w:qFormat/>
    <w:rsid w:val="00432A50"/>
    <w:rPr>
      <w:smallCaps/>
      <w:color w:val="CF543F" w:themeColor="accent2"/>
      <w:u w:val="single"/>
    </w:rPr>
  </w:style>
  <w:style w:type="character" w:styleId="IntenseReference">
    <w:name w:val="Intense Reference"/>
    <w:basedOn w:val="DefaultParagraphFont"/>
    <w:uiPriority w:val="32"/>
    <w:qFormat/>
    <w:rsid w:val="00432A50"/>
    <w:rPr>
      <w:b/>
      <w:bCs/>
      <w:smallCaps/>
      <w:color w:val="CF543F" w:themeColor="accent2"/>
      <w:spacing w:val="5"/>
      <w:u w:val="single"/>
    </w:rPr>
  </w:style>
  <w:style w:type="character" w:styleId="BookTitle">
    <w:name w:val="Book Title"/>
    <w:basedOn w:val="DefaultParagraphFont"/>
    <w:uiPriority w:val="33"/>
    <w:qFormat/>
    <w:rsid w:val="00432A50"/>
    <w:rPr>
      <w:b/>
      <w:bCs/>
      <w:caps w:val="0"/>
      <w:smallCaps/>
      <w:spacing w:val="10"/>
    </w:rPr>
  </w:style>
  <w:style w:type="paragraph" w:styleId="TOCHeading">
    <w:name w:val="TOC Heading"/>
    <w:basedOn w:val="Heading1"/>
    <w:next w:val="Normal"/>
    <w:uiPriority w:val="39"/>
    <w:semiHidden/>
    <w:unhideWhenUsed/>
    <w:qFormat/>
    <w:rsid w:val="00432A50"/>
    <w:pPr>
      <w:spacing w:before="480" w:after="0" w:line="324" w:lineRule="auto"/>
      <w:outlineLvl w:val="9"/>
    </w:pPr>
    <w:rPr>
      <w:b/>
      <w:caps w:val="0"/>
      <w:color w:val="6B7C71" w:themeColor="accent1" w:themeShade="BF"/>
      <w:sz w:val="28"/>
    </w:rPr>
  </w:style>
  <w:style w:type="paragraph" w:styleId="BalloonText">
    <w:name w:val="Balloon Text"/>
    <w:basedOn w:val="Normal"/>
    <w:link w:val="BalloonTextChar"/>
    <w:uiPriority w:val="99"/>
    <w:semiHidden/>
    <w:unhideWhenUsed/>
    <w:rsid w:val="0043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50"/>
    <w:rPr>
      <w:rFonts w:ascii="Tahoma" w:hAnsi="Tahoma" w:cs="Tahoma"/>
      <w:sz w:val="16"/>
      <w:szCs w:val="16"/>
    </w:rPr>
  </w:style>
  <w:style w:type="paragraph" w:customStyle="1" w:styleId="SectionHeading">
    <w:name w:val="Section Heading"/>
    <w:basedOn w:val="Normal"/>
    <w:next w:val="Normal"/>
    <w:qFormat/>
    <w:rsid w:val="00432A50"/>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sid w:val="00432A50"/>
    <w:rPr>
      <w:sz w:val="21"/>
    </w:rPr>
  </w:style>
  <w:style w:type="paragraph" w:styleId="Header">
    <w:name w:val="header"/>
    <w:basedOn w:val="Normal"/>
    <w:link w:val="HeaderChar"/>
    <w:unhideWhenUsed/>
    <w:rsid w:val="0043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50"/>
  </w:style>
  <w:style w:type="paragraph" w:styleId="Footer">
    <w:name w:val="footer"/>
    <w:basedOn w:val="Normal"/>
    <w:link w:val="FooterChar"/>
    <w:uiPriority w:val="99"/>
    <w:unhideWhenUsed/>
    <w:rsid w:val="0043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50"/>
  </w:style>
  <w:style w:type="table" w:styleId="TableGrid">
    <w:name w:val="Table Grid"/>
    <w:basedOn w:val="TableNormal"/>
    <w:uiPriority w:val="59"/>
    <w:rsid w:val="00432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sid w:val="00432A50"/>
    <w:rPr>
      <w:b/>
      <w:sz w:val="28"/>
      <w:szCs w:val="28"/>
    </w:rPr>
  </w:style>
  <w:style w:type="paragraph" w:customStyle="1" w:styleId="Subsection">
    <w:name w:val="Subsection"/>
    <w:basedOn w:val="Heading2"/>
    <w:qFormat/>
    <w:rsid w:val="00432A50"/>
    <w:pPr>
      <w:spacing w:before="0"/>
    </w:pPr>
    <w:rPr>
      <w:rFonts w:asciiTheme="minorHAnsi" w:hAnsiTheme="minorHAnsi"/>
      <w:color w:val="93A299" w:themeColor="accent1"/>
      <w:sz w:val="21"/>
    </w:rPr>
  </w:style>
  <w:style w:type="paragraph" w:customStyle="1" w:styleId="BodyA">
    <w:name w:val="Body A"/>
    <w:uiPriority w:val="99"/>
    <w:rsid w:val="009452A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de-DE"/>
    </w:rPr>
  </w:style>
  <w:style w:type="paragraph" w:styleId="NormalWeb">
    <w:name w:val="Normal (Web)"/>
    <w:basedOn w:val="Normal"/>
    <w:uiPriority w:val="99"/>
    <w:unhideWhenUsed/>
    <w:rsid w:val="002D549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DB78C6"/>
    <w:pPr>
      <w:widowControl w:val="0"/>
      <w:numPr>
        <w:numId w:val="1"/>
      </w:numPr>
      <w:suppressAutoHyphens/>
      <w:autoSpaceDN w:val="0"/>
      <w:spacing w:after="0" w:line="240" w:lineRule="auto"/>
      <w:contextualSpacing/>
      <w:textAlignment w:val="baseline"/>
    </w:pPr>
    <w:rPr>
      <w:rFonts w:ascii="Times New Roman" w:eastAsia="SimSun" w:hAnsi="Times New Roman" w:cs="Mangal"/>
      <w:kern w:val="3"/>
      <w:sz w:val="24"/>
      <w:szCs w:val="21"/>
      <w:lang w:eastAsia="zh-CN" w:bidi="hi-IN"/>
    </w:rPr>
  </w:style>
  <w:style w:type="character" w:customStyle="1" w:styleId="grame">
    <w:name w:val="grame"/>
    <w:basedOn w:val="DefaultParagraphFont"/>
    <w:rsid w:val="00652D9D"/>
  </w:style>
  <w:style w:type="character" w:customStyle="1" w:styleId="apple-converted-space">
    <w:name w:val="apple-converted-space"/>
    <w:basedOn w:val="DefaultParagraphFont"/>
    <w:rsid w:val="006B435B"/>
  </w:style>
  <w:style w:type="character" w:styleId="Hyperlink">
    <w:name w:val="Hyperlink"/>
    <w:basedOn w:val="DefaultParagraphFont"/>
    <w:uiPriority w:val="99"/>
    <w:semiHidden/>
    <w:unhideWhenUsed/>
    <w:rsid w:val="00AC73F2"/>
    <w:rPr>
      <w:color w:val="0000FF"/>
      <w:u w:val="single"/>
    </w:rPr>
  </w:style>
  <w:style w:type="character" w:customStyle="1" w:styleId="teaser">
    <w:name w:val="teaser"/>
    <w:basedOn w:val="DefaultParagraphFont"/>
    <w:rsid w:val="001A03F5"/>
  </w:style>
</w:styles>
</file>

<file path=word/webSettings.xml><?xml version="1.0" encoding="utf-8"?>
<w:webSettings xmlns:r="http://schemas.openxmlformats.org/officeDocument/2006/relationships" xmlns:w="http://schemas.openxmlformats.org/wordprocessingml/2006/main">
  <w:divs>
    <w:div w:id="267154911">
      <w:bodyDiv w:val="1"/>
      <w:marLeft w:val="0"/>
      <w:marRight w:val="0"/>
      <w:marTop w:val="0"/>
      <w:marBottom w:val="0"/>
      <w:divBdr>
        <w:top w:val="none" w:sz="0" w:space="0" w:color="auto"/>
        <w:left w:val="none" w:sz="0" w:space="0" w:color="auto"/>
        <w:bottom w:val="none" w:sz="0" w:space="0" w:color="auto"/>
        <w:right w:val="none" w:sz="0" w:space="0" w:color="auto"/>
      </w:divBdr>
    </w:div>
    <w:div w:id="420762736">
      <w:bodyDiv w:val="1"/>
      <w:marLeft w:val="0"/>
      <w:marRight w:val="0"/>
      <w:marTop w:val="0"/>
      <w:marBottom w:val="0"/>
      <w:divBdr>
        <w:top w:val="none" w:sz="0" w:space="0" w:color="auto"/>
        <w:left w:val="none" w:sz="0" w:space="0" w:color="auto"/>
        <w:bottom w:val="none" w:sz="0" w:space="0" w:color="auto"/>
        <w:right w:val="none" w:sz="0" w:space="0" w:color="auto"/>
      </w:divBdr>
      <w:divsChild>
        <w:div w:id="1289118134">
          <w:marLeft w:val="0"/>
          <w:marRight w:val="0"/>
          <w:marTop w:val="750"/>
          <w:marBottom w:val="150"/>
          <w:divBdr>
            <w:top w:val="none" w:sz="0" w:space="0" w:color="auto"/>
            <w:left w:val="none" w:sz="0" w:space="0" w:color="auto"/>
            <w:bottom w:val="none" w:sz="0" w:space="0" w:color="auto"/>
            <w:right w:val="none" w:sz="0" w:space="0" w:color="auto"/>
          </w:divBdr>
          <w:divsChild>
            <w:div w:id="147791159">
              <w:marLeft w:val="0"/>
              <w:marRight w:val="0"/>
              <w:marTop w:val="0"/>
              <w:marBottom w:val="0"/>
              <w:divBdr>
                <w:top w:val="none" w:sz="0" w:space="0" w:color="auto"/>
                <w:left w:val="none" w:sz="0" w:space="0" w:color="auto"/>
                <w:bottom w:val="none" w:sz="0" w:space="0" w:color="auto"/>
                <w:right w:val="none" w:sz="0" w:space="0" w:color="auto"/>
              </w:divBdr>
              <w:divsChild>
                <w:div w:id="163478263">
                  <w:marLeft w:val="0"/>
                  <w:marRight w:val="0"/>
                  <w:marTop w:val="0"/>
                  <w:marBottom w:val="0"/>
                  <w:divBdr>
                    <w:top w:val="none" w:sz="0" w:space="0" w:color="auto"/>
                    <w:left w:val="none" w:sz="0" w:space="0" w:color="auto"/>
                    <w:bottom w:val="none" w:sz="0" w:space="0" w:color="auto"/>
                    <w:right w:val="none" w:sz="0" w:space="0" w:color="auto"/>
                  </w:divBdr>
                  <w:divsChild>
                    <w:div w:id="344751069">
                      <w:marLeft w:val="0"/>
                      <w:marRight w:val="0"/>
                      <w:marTop w:val="0"/>
                      <w:marBottom w:val="0"/>
                      <w:divBdr>
                        <w:top w:val="none" w:sz="0" w:space="0" w:color="auto"/>
                        <w:left w:val="none" w:sz="0" w:space="0" w:color="auto"/>
                        <w:bottom w:val="none" w:sz="0" w:space="0" w:color="auto"/>
                        <w:right w:val="none" w:sz="0" w:space="0" w:color="auto"/>
                      </w:divBdr>
                      <w:divsChild>
                        <w:div w:id="1896699917">
                          <w:marLeft w:val="0"/>
                          <w:marRight w:val="0"/>
                          <w:marTop w:val="0"/>
                          <w:marBottom w:val="0"/>
                          <w:divBdr>
                            <w:top w:val="none" w:sz="0" w:space="0" w:color="auto"/>
                            <w:left w:val="none" w:sz="0" w:space="0" w:color="auto"/>
                            <w:bottom w:val="none" w:sz="0" w:space="0" w:color="auto"/>
                            <w:right w:val="none" w:sz="0" w:space="0" w:color="auto"/>
                          </w:divBdr>
                          <w:divsChild>
                            <w:div w:id="935479194">
                              <w:marLeft w:val="0"/>
                              <w:marRight w:val="0"/>
                              <w:marTop w:val="0"/>
                              <w:marBottom w:val="0"/>
                              <w:divBdr>
                                <w:top w:val="none" w:sz="0" w:space="0" w:color="auto"/>
                                <w:left w:val="none" w:sz="0" w:space="0" w:color="auto"/>
                                <w:bottom w:val="none" w:sz="0" w:space="0" w:color="auto"/>
                                <w:right w:val="none" w:sz="0" w:space="0" w:color="auto"/>
                              </w:divBdr>
                              <w:divsChild>
                                <w:div w:id="315956401">
                                  <w:marLeft w:val="0"/>
                                  <w:marRight w:val="0"/>
                                  <w:marTop w:val="0"/>
                                  <w:marBottom w:val="0"/>
                                  <w:divBdr>
                                    <w:top w:val="none" w:sz="0" w:space="0" w:color="auto"/>
                                    <w:left w:val="none" w:sz="0" w:space="0" w:color="auto"/>
                                    <w:bottom w:val="none" w:sz="0" w:space="0" w:color="auto"/>
                                    <w:right w:val="none" w:sz="0" w:space="0" w:color="auto"/>
                                  </w:divBdr>
                                  <w:divsChild>
                                    <w:div w:id="985354169">
                                      <w:marLeft w:val="0"/>
                                      <w:marRight w:val="0"/>
                                      <w:marTop w:val="0"/>
                                      <w:marBottom w:val="0"/>
                                      <w:divBdr>
                                        <w:top w:val="none" w:sz="0" w:space="0" w:color="auto"/>
                                        <w:left w:val="none" w:sz="0" w:space="0" w:color="auto"/>
                                        <w:bottom w:val="none" w:sz="0" w:space="0" w:color="auto"/>
                                        <w:right w:val="none" w:sz="0" w:space="0" w:color="auto"/>
                                      </w:divBdr>
                                      <w:divsChild>
                                        <w:div w:id="1330712191">
                                          <w:marLeft w:val="0"/>
                                          <w:marRight w:val="0"/>
                                          <w:marTop w:val="0"/>
                                          <w:marBottom w:val="0"/>
                                          <w:divBdr>
                                            <w:top w:val="none" w:sz="0" w:space="0" w:color="auto"/>
                                            <w:left w:val="none" w:sz="0" w:space="0" w:color="auto"/>
                                            <w:bottom w:val="none" w:sz="0" w:space="0" w:color="auto"/>
                                            <w:right w:val="none" w:sz="0" w:space="0" w:color="auto"/>
                                          </w:divBdr>
                                          <w:divsChild>
                                            <w:div w:id="19597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886915">
      <w:bodyDiv w:val="1"/>
      <w:marLeft w:val="0"/>
      <w:marRight w:val="0"/>
      <w:marTop w:val="0"/>
      <w:marBottom w:val="0"/>
      <w:divBdr>
        <w:top w:val="none" w:sz="0" w:space="0" w:color="auto"/>
        <w:left w:val="none" w:sz="0" w:space="0" w:color="auto"/>
        <w:bottom w:val="none" w:sz="0" w:space="0" w:color="auto"/>
        <w:right w:val="none" w:sz="0" w:space="0" w:color="auto"/>
      </w:divBdr>
    </w:div>
    <w:div w:id="628629649">
      <w:bodyDiv w:val="1"/>
      <w:marLeft w:val="0"/>
      <w:marRight w:val="0"/>
      <w:marTop w:val="0"/>
      <w:marBottom w:val="0"/>
      <w:divBdr>
        <w:top w:val="none" w:sz="0" w:space="0" w:color="auto"/>
        <w:left w:val="none" w:sz="0" w:space="0" w:color="auto"/>
        <w:bottom w:val="none" w:sz="0" w:space="0" w:color="auto"/>
        <w:right w:val="none" w:sz="0" w:space="0" w:color="auto"/>
      </w:divBdr>
    </w:div>
    <w:div w:id="709574020">
      <w:bodyDiv w:val="1"/>
      <w:marLeft w:val="0"/>
      <w:marRight w:val="0"/>
      <w:marTop w:val="0"/>
      <w:marBottom w:val="0"/>
      <w:divBdr>
        <w:top w:val="none" w:sz="0" w:space="0" w:color="auto"/>
        <w:left w:val="none" w:sz="0" w:space="0" w:color="auto"/>
        <w:bottom w:val="none" w:sz="0" w:space="0" w:color="auto"/>
        <w:right w:val="none" w:sz="0" w:space="0" w:color="auto"/>
      </w:divBdr>
    </w:div>
    <w:div w:id="1601720202">
      <w:bodyDiv w:val="1"/>
      <w:marLeft w:val="0"/>
      <w:marRight w:val="0"/>
      <w:marTop w:val="0"/>
      <w:marBottom w:val="0"/>
      <w:divBdr>
        <w:top w:val="none" w:sz="0" w:space="0" w:color="auto"/>
        <w:left w:val="none" w:sz="0" w:space="0" w:color="auto"/>
        <w:bottom w:val="none" w:sz="0" w:space="0" w:color="auto"/>
        <w:right w:val="none" w:sz="0" w:space="0" w:color="auto"/>
      </w:divBdr>
    </w:div>
    <w:div w:id="16121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io.ricardo@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ampaio@odebrech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AppData\Roaming\Microsoft\Templates\Resume%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10F6B4238E4F6BB97D40519A87805C"/>
        <w:category>
          <w:name w:val="General"/>
          <w:gallery w:val="placeholder"/>
        </w:category>
        <w:types>
          <w:type w:val="bbPlcHdr"/>
        </w:types>
        <w:behaviors>
          <w:behavior w:val="content"/>
        </w:behaviors>
        <w:guid w:val="{90BD355D-2783-4FFA-9E24-D1F455F7EAB9}"/>
      </w:docPartPr>
      <w:docPartBody>
        <w:p w:rsidR="00005057" w:rsidRDefault="00DD6E98">
          <w:pPr>
            <w:pStyle w:val="C910F6B4238E4F6BB97D40519A87805C"/>
          </w:pPr>
          <w:r>
            <w:t>[Type Your Name]</w:t>
          </w:r>
        </w:p>
      </w:docPartBody>
    </w:docPart>
    <w:docPart>
      <w:docPartPr>
        <w:name w:val="177B37CEEDC24916BE0A049C9F795A36"/>
        <w:category>
          <w:name w:val="General"/>
          <w:gallery w:val="placeholder"/>
        </w:category>
        <w:types>
          <w:type w:val="bbPlcHdr"/>
        </w:types>
        <w:behaviors>
          <w:behavior w:val="content"/>
        </w:behaviors>
        <w:guid w:val="{A3075B19-C830-4288-A853-F951CF44BB9F}"/>
      </w:docPartPr>
      <w:docPartBody>
        <w:p w:rsidR="00005057" w:rsidRDefault="00DD6E98">
          <w:pPr>
            <w:pStyle w:val="177B37CEEDC24916BE0A049C9F795A36"/>
          </w:pPr>
          <w:r>
            <w:rPr>
              <w:color w:val="1F497D" w:themeColor="text2"/>
            </w:rPr>
            <w:t>[Type your address]</w:t>
          </w:r>
        </w:p>
      </w:docPartBody>
    </w:docPart>
    <w:docPart>
      <w:docPartPr>
        <w:name w:val="152C1DE214664569BB217B63B54C6F47"/>
        <w:category>
          <w:name w:val="General"/>
          <w:gallery w:val="placeholder"/>
        </w:category>
        <w:types>
          <w:type w:val="bbPlcHdr"/>
        </w:types>
        <w:behaviors>
          <w:behavior w:val="content"/>
        </w:behaviors>
        <w:guid w:val="{3065FC96-7AAF-4B3C-A593-BF3E0F02D37D}"/>
      </w:docPartPr>
      <w:docPartBody>
        <w:p w:rsidR="00005057" w:rsidRDefault="00DD6E98">
          <w:pPr>
            <w:pStyle w:val="152C1DE214664569BB217B63B54C6F47"/>
          </w:pPr>
          <w:r>
            <w:rPr>
              <w:color w:val="A6A6A6" w:themeColor="background1" w:themeShade="A6"/>
              <w:sz w:val="18"/>
              <w:szCs w:val="18"/>
            </w:rP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venirLTStd-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D6E98"/>
    <w:rsid w:val="000018F6"/>
    <w:rsid w:val="00005057"/>
    <w:rsid w:val="000131C8"/>
    <w:rsid w:val="000C7811"/>
    <w:rsid w:val="002E78E6"/>
    <w:rsid w:val="00370F0F"/>
    <w:rsid w:val="00395498"/>
    <w:rsid w:val="00396903"/>
    <w:rsid w:val="00400D41"/>
    <w:rsid w:val="004238D3"/>
    <w:rsid w:val="00446602"/>
    <w:rsid w:val="004A7DD6"/>
    <w:rsid w:val="004D7A7D"/>
    <w:rsid w:val="005D333F"/>
    <w:rsid w:val="00653B12"/>
    <w:rsid w:val="00813B33"/>
    <w:rsid w:val="00B00E0E"/>
    <w:rsid w:val="00B123F1"/>
    <w:rsid w:val="00DC23B9"/>
    <w:rsid w:val="00DD6E98"/>
    <w:rsid w:val="00E86F0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B3BB0DD2245F5884C0DAEDBFA54B9">
    <w:name w:val="2A1B3BB0DD2245F5884C0DAEDBFA54B9"/>
    <w:rsid w:val="004A7DD6"/>
  </w:style>
  <w:style w:type="paragraph" w:customStyle="1" w:styleId="C910F6B4238E4F6BB97D40519A87805C">
    <w:name w:val="C910F6B4238E4F6BB97D40519A87805C"/>
    <w:rsid w:val="004A7DD6"/>
  </w:style>
  <w:style w:type="paragraph" w:customStyle="1" w:styleId="177B37CEEDC24916BE0A049C9F795A36">
    <w:name w:val="177B37CEEDC24916BE0A049C9F795A36"/>
    <w:rsid w:val="004A7DD6"/>
  </w:style>
  <w:style w:type="paragraph" w:customStyle="1" w:styleId="5DCBD686CA7B4812890150F10CB8343D">
    <w:name w:val="5DCBD686CA7B4812890150F10CB8343D"/>
    <w:rsid w:val="004A7DD6"/>
  </w:style>
  <w:style w:type="paragraph" w:customStyle="1" w:styleId="AC5FDED119A84194B18506B7739A8F78">
    <w:name w:val="AC5FDED119A84194B18506B7739A8F78"/>
    <w:rsid w:val="004A7DD6"/>
  </w:style>
  <w:style w:type="paragraph" w:customStyle="1" w:styleId="1A11B02C1F02444AAF2B86F73DB0677A">
    <w:name w:val="1A11B02C1F02444AAF2B86F73DB0677A"/>
    <w:rsid w:val="004A7DD6"/>
  </w:style>
  <w:style w:type="paragraph" w:customStyle="1" w:styleId="EE2001B292E0420088229A900685C960">
    <w:name w:val="EE2001B292E0420088229A900685C960"/>
    <w:rsid w:val="004A7DD6"/>
  </w:style>
  <w:style w:type="paragraph" w:customStyle="1" w:styleId="C933BC6660C24DC1B3E0A890636B4618">
    <w:name w:val="C933BC6660C24DC1B3E0A890636B4618"/>
    <w:rsid w:val="004A7DD6"/>
  </w:style>
  <w:style w:type="paragraph" w:customStyle="1" w:styleId="97F5D67BD18F4AA0B7BBE1C12DE41BAA">
    <w:name w:val="97F5D67BD18F4AA0B7BBE1C12DE41BAA"/>
    <w:rsid w:val="004A7DD6"/>
  </w:style>
  <w:style w:type="paragraph" w:customStyle="1" w:styleId="D2AC0357424E4F75810537FD716DEFBD">
    <w:name w:val="D2AC0357424E4F75810537FD716DEFBD"/>
    <w:rsid w:val="004A7DD6"/>
  </w:style>
  <w:style w:type="paragraph" w:customStyle="1" w:styleId="9321CB45D7CF46A2AE070EF8BAC73CDF">
    <w:name w:val="9321CB45D7CF46A2AE070EF8BAC73CDF"/>
    <w:rsid w:val="004A7DD6"/>
  </w:style>
  <w:style w:type="paragraph" w:customStyle="1" w:styleId="CFC0E109CDA34C26A9EB824AC45A05CE">
    <w:name w:val="CFC0E109CDA34C26A9EB824AC45A05CE"/>
    <w:rsid w:val="004A7DD6"/>
  </w:style>
  <w:style w:type="paragraph" w:customStyle="1" w:styleId="99F3ACE31095448E926A63E765A4DBC8">
    <w:name w:val="99F3ACE31095448E926A63E765A4DBC8"/>
    <w:rsid w:val="004A7DD6"/>
  </w:style>
  <w:style w:type="paragraph" w:customStyle="1" w:styleId="19CF54A11E4841F5922AB6DE0DA8C17F">
    <w:name w:val="19CF54A11E4841F5922AB6DE0DA8C17F"/>
    <w:rsid w:val="004A7DD6"/>
  </w:style>
  <w:style w:type="paragraph" w:customStyle="1" w:styleId="C7749AAFFB634890B65481253DF5BF91">
    <w:name w:val="C7749AAFFB634890B65481253DF5BF91"/>
    <w:rsid w:val="004A7DD6"/>
  </w:style>
  <w:style w:type="paragraph" w:customStyle="1" w:styleId="1E161F73EB4B4E7BA574F6DFD4EBC8F1">
    <w:name w:val="1E161F73EB4B4E7BA574F6DFD4EBC8F1"/>
    <w:rsid w:val="004A7DD6"/>
  </w:style>
  <w:style w:type="paragraph" w:customStyle="1" w:styleId="404215B03ACA47B38A36FF3DDD71193F">
    <w:name w:val="404215B03ACA47B38A36FF3DDD71193F"/>
    <w:rsid w:val="004A7DD6"/>
  </w:style>
  <w:style w:type="paragraph" w:customStyle="1" w:styleId="27045C45CADC436A937C546D80CCE398">
    <w:name w:val="27045C45CADC436A937C546D80CCE398"/>
    <w:rsid w:val="004A7DD6"/>
  </w:style>
  <w:style w:type="paragraph" w:customStyle="1" w:styleId="49F913D6EF05476B89FAC977702138D5">
    <w:name w:val="49F913D6EF05476B89FAC977702138D5"/>
    <w:rsid w:val="004A7DD6"/>
  </w:style>
  <w:style w:type="paragraph" w:customStyle="1" w:styleId="152C1DE214664569BB217B63B54C6F47">
    <w:name w:val="152C1DE214664569BB217B63B54C6F47"/>
    <w:rsid w:val="004A7D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Sc b, tg ocna, romania || +40 740 541 538 || florin68ro@gmail.com                                             Date of birth: 08.03.1968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E1092-ECCB-44B5-8139-94A5015DEF80}">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28AEE25B-1F16-495A-921B-2AC02CA7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(Apothecary design)</Template>
  <TotalTime>94</TotalTime>
  <Pages>3</Pages>
  <Words>1651</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Florin Novac</dc:creator>
  <cp:keywords/>
  <cp:lastModifiedBy>Florin</cp:lastModifiedBy>
  <cp:revision>26</cp:revision>
  <dcterms:created xsi:type="dcterms:W3CDTF">2016-03-14T23:42:00Z</dcterms:created>
  <dcterms:modified xsi:type="dcterms:W3CDTF">2017-07-09T16:45:00Z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TC018408479991</vt:lpwstr>
  </property>
</Properties>
</file>